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FA5" w:rsidRDefault="00B53057">
      <w:pPr>
        <w:rPr>
          <w:rFonts w:hint="cs"/>
          <w:lang/>
        </w:rPr>
      </w:pPr>
      <w:r w:rsidRPr="00DF5BA8">
        <w:rPr>
          <w:rStyle w:val="a3"/>
          <w:rFonts w:ascii="Sylfaen" w:hAnsi="Sylfaen"/>
          <w:color w:val="333333"/>
          <w:sz w:val="36"/>
          <w:szCs w:val="36"/>
          <w:rtl/>
          <w:lang/>
        </w:rPr>
        <w:t xml:space="preserve">الشخصية في </w:t>
      </w:r>
      <w:proofErr w:type="spellStart"/>
      <w:r w:rsidRPr="00DF5BA8">
        <w:rPr>
          <w:rStyle w:val="a3"/>
          <w:rFonts w:ascii="Sylfaen" w:hAnsi="Sylfaen"/>
          <w:color w:val="333333"/>
          <w:sz w:val="36"/>
          <w:szCs w:val="36"/>
          <w:rtl/>
          <w:lang/>
        </w:rPr>
        <w:t>السيميائيات</w:t>
      </w:r>
      <w:proofErr w:type="spellEnd"/>
      <w:r w:rsidRPr="00DF5BA8">
        <w:rPr>
          <w:rStyle w:val="a3"/>
          <w:rFonts w:ascii="Sylfaen" w:hAnsi="Sylfaen"/>
          <w:color w:val="333333"/>
          <w:sz w:val="36"/>
          <w:szCs w:val="36"/>
          <w:rtl/>
          <w:lang/>
        </w:rPr>
        <w:t xml:space="preserve"> السردية</w:t>
      </w:r>
      <w:r w:rsidRPr="00DF5BA8">
        <w:rPr>
          <w:rFonts w:ascii="Sylfaen" w:hAnsi="Sylfaen"/>
          <w:b/>
          <w:bCs/>
          <w:color w:val="333333"/>
          <w:sz w:val="36"/>
          <w:szCs w:val="36"/>
          <w:rtl/>
          <w:lang/>
        </w:rPr>
        <w:br/>
      </w:r>
      <w:r>
        <w:rPr>
          <w:rFonts w:ascii="Sylfaen" w:hAnsi="Sylfaen"/>
          <w:b/>
          <w:bCs/>
          <w:color w:val="333333"/>
          <w:sz w:val="26"/>
          <w:szCs w:val="26"/>
          <w:rtl/>
          <w:lang/>
        </w:rPr>
        <w:br/>
      </w:r>
      <w:r>
        <w:rPr>
          <w:rStyle w:val="a3"/>
          <w:rFonts w:ascii="Sylfaen" w:hAnsi="Sylfaen"/>
          <w:color w:val="333333"/>
          <w:sz w:val="26"/>
          <w:szCs w:val="26"/>
          <w:rtl/>
          <w:lang/>
        </w:rPr>
        <w:t>الأستاذة: معلم وردة</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قسم اللغة العربية وآدابها</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كلية الحقوق والآداب والعلوم الاجتماعية</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جامعة 8 </w:t>
      </w:r>
      <w:proofErr w:type="spellStart"/>
      <w:r>
        <w:rPr>
          <w:rStyle w:val="a3"/>
          <w:rFonts w:ascii="Sylfaen" w:hAnsi="Sylfaen"/>
          <w:color w:val="333333"/>
          <w:sz w:val="26"/>
          <w:szCs w:val="26"/>
          <w:rtl/>
          <w:lang/>
        </w:rPr>
        <w:t>ماي</w:t>
      </w:r>
      <w:proofErr w:type="spellEnd"/>
      <w:r>
        <w:rPr>
          <w:rStyle w:val="a3"/>
          <w:rFonts w:ascii="Sylfaen" w:hAnsi="Sylfaen"/>
          <w:color w:val="333333"/>
          <w:sz w:val="26"/>
          <w:szCs w:val="26"/>
          <w:rtl/>
          <w:lang/>
        </w:rPr>
        <w:t xml:space="preserve"> 1945 </w:t>
      </w:r>
      <w:proofErr w:type="spellStart"/>
      <w:r>
        <w:rPr>
          <w:rStyle w:val="a3"/>
          <w:rFonts w:ascii="Sylfaen" w:hAnsi="Sylfaen"/>
          <w:color w:val="333333"/>
          <w:sz w:val="26"/>
          <w:szCs w:val="26"/>
          <w:rtl/>
          <w:lang/>
        </w:rPr>
        <w:t>قالمة</w:t>
      </w:r>
      <w:proofErr w:type="spellEnd"/>
      <w:r w:rsidR="000D37B5">
        <w:rPr>
          <w:rFonts w:ascii="Sylfaen" w:hAnsi="Sylfaen"/>
          <w:b/>
          <w:bCs/>
          <w:color w:val="333333"/>
          <w:sz w:val="26"/>
          <w:szCs w:val="26"/>
          <w:rtl/>
          <w:lang/>
        </w:rPr>
        <w:br/>
      </w:r>
      <w:r w:rsidR="000D37B5">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تمهيد:</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خلافا للمناهج التقليدية ذات الأسس الاجتماعية و النفسية والتي وقعت في النظرة الأحادية للشخصية عندما اهتمت بمضمونها، نجد أن المناهج </w:t>
      </w:r>
      <w:proofErr w:type="spellStart"/>
      <w:r>
        <w:rPr>
          <w:rStyle w:val="a3"/>
          <w:rFonts w:ascii="Sylfaen" w:hAnsi="Sylfaen"/>
          <w:color w:val="333333"/>
          <w:sz w:val="26"/>
          <w:szCs w:val="26"/>
          <w:rtl/>
          <w:lang/>
        </w:rPr>
        <w:t>النصانية</w:t>
      </w:r>
      <w:proofErr w:type="spellEnd"/>
      <w:r>
        <w:rPr>
          <w:rStyle w:val="a3"/>
          <w:rFonts w:ascii="Sylfaen" w:hAnsi="Sylfaen"/>
          <w:color w:val="333333"/>
          <w:sz w:val="26"/>
          <w:szCs w:val="26"/>
          <w:rtl/>
          <w:lang/>
        </w:rPr>
        <w:t xml:space="preserve"> انصرفت بطريقة جذرية للاهتمام بهوية الشخصية من خلال وظيفتها أي شكلها ، ويمكن الحديث في هذا المجال عن نظريات السرد الحديثة التي تتجاذب دراسة الشخصية بوصفها جزء لا يتجزأ من العملية السردية وتقع هذه النظريات " في ثلاث مجموعات اعتمادا على كونها تتعامل مع السرد بوصفه متوالية من الأحداث أو بوصفه خطابا ينتجه سارد ، أو بوصفه نتاجا اصطناعيا ينظمه قراؤه و يمنحونه معنى " (1)</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ويمكن إدراج داخل المجموعة الأولى أعمال كل من فلاديمير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w:t>
      </w:r>
      <w:r>
        <w:rPr>
          <w:rStyle w:val="a3"/>
          <w:rFonts w:ascii="Sylfaen" w:hAnsi="Sylfaen"/>
          <w:color w:val="333333"/>
          <w:sz w:val="26"/>
          <w:szCs w:val="26"/>
          <w:lang/>
        </w:rPr>
        <w:t>Vladimir</w:t>
      </w:r>
      <w:r>
        <w:rPr>
          <w:rStyle w:val="a3"/>
          <w:rFonts w:ascii="Sylfaen" w:hAnsi="Sylfaen"/>
          <w:color w:val="333333"/>
          <w:sz w:val="26"/>
          <w:szCs w:val="26"/>
          <w:rtl/>
          <w:lang/>
        </w:rPr>
        <w:t xml:space="preserve"> </w:t>
      </w:r>
      <w:proofErr w:type="spellStart"/>
      <w:r>
        <w:rPr>
          <w:rStyle w:val="a3"/>
          <w:rFonts w:ascii="Sylfaen" w:hAnsi="Sylfaen"/>
          <w:color w:val="333333"/>
          <w:sz w:val="26"/>
          <w:szCs w:val="26"/>
          <w:lang/>
        </w:rPr>
        <w:t>Propp</w:t>
      </w:r>
      <w:proofErr w:type="spellEnd"/>
      <w:r>
        <w:rPr>
          <w:rStyle w:val="a3"/>
          <w:rFonts w:ascii="Sylfaen" w:hAnsi="Sylfaen"/>
          <w:color w:val="333333"/>
          <w:sz w:val="26"/>
          <w:szCs w:val="26"/>
          <w:rtl/>
          <w:lang/>
        </w:rPr>
        <w:t>-و إتيان سوريو-</w:t>
      </w:r>
      <w:r>
        <w:rPr>
          <w:rStyle w:val="a3"/>
          <w:rFonts w:ascii="Sylfaen" w:hAnsi="Sylfaen"/>
          <w:color w:val="333333"/>
          <w:sz w:val="26"/>
          <w:szCs w:val="26"/>
          <w:lang/>
        </w:rPr>
        <w:t xml:space="preserve">Etienne </w:t>
      </w:r>
      <w:proofErr w:type="spellStart"/>
      <w:r>
        <w:rPr>
          <w:rStyle w:val="a3"/>
          <w:rFonts w:ascii="Sylfaen" w:hAnsi="Sylfaen"/>
          <w:color w:val="333333"/>
          <w:sz w:val="26"/>
          <w:szCs w:val="26"/>
          <w:lang/>
        </w:rPr>
        <w:t>Souriau</w:t>
      </w:r>
      <w:proofErr w:type="spellEnd"/>
      <w:r>
        <w:rPr>
          <w:rStyle w:val="a3"/>
          <w:rFonts w:ascii="Sylfaen" w:hAnsi="Sylfaen"/>
          <w:color w:val="333333"/>
          <w:sz w:val="26"/>
          <w:szCs w:val="26"/>
          <w:rtl/>
          <w:lang/>
        </w:rPr>
        <w:t xml:space="preserve">- </w:t>
      </w:r>
      <w:proofErr w:type="spellStart"/>
      <w:r>
        <w:rPr>
          <w:rStyle w:val="a3"/>
          <w:rFonts w:ascii="Sylfaen" w:hAnsi="Sylfaen"/>
          <w:color w:val="333333"/>
          <w:sz w:val="26"/>
          <w:szCs w:val="26"/>
          <w:rtl/>
          <w:lang/>
        </w:rPr>
        <w:t>وقريماص</w:t>
      </w:r>
      <w:proofErr w:type="spellEnd"/>
      <w:r>
        <w:rPr>
          <w:rStyle w:val="a3"/>
          <w:rFonts w:ascii="Sylfaen" w:hAnsi="Sylfaen"/>
          <w:color w:val="333333"/>
          <w:sz w:val="26"/>
          <w:szCs w:val="26"/>
          <w:rtl/>
          <w:lang/>
        </w:rPr>
        <w:t xml:space="preserve"> –</w:t>
      </w:r>
      <w:r>
        <w:rPr>
          <w:rStyle w:val="a3"/>
          <w:rFonts w:ascii="Sylfaen" w:hAnsi="Sylfaen"/>
          <w:color w:val="333333"/>
          <w:sz w:val="26"/>
          <w:szCs w:val="26"/>
          <w:lang/>
        </w:rPr>
        <w:t xml:space="preserve">A-j </w:t>
      </w:r>
      <w:proofErr w:type="spellStart"/>
      <w:r>
        <w:rPr>
          <w:rStyle w:val="a3"/>
          <w:rFonts w:ascii="Sylfaen" w:hAnsi="Sylfaen"/>
          <w:color w:val="333333"/>
          <w:sz w:val="26"/>
          <w:szCs w:val="26"/>
          <w:lang/>
        </w:rPr>
        <w:t>Greimas</w:t>
      </w:r>
      <w:proofErr w:type="spellEnd"/>
      <w:r>
        <w:rPr>
          <w:rStyle w:val="a3"/>
          <w:rFonts w:ascii="Sylfaen" w:hAnsi="Sylfaen"/>
          <w:color w:val="333333"/>
          <w:sz w:val="26"/>
          <w:szCs w:val="26"/>
          <w:rtl/>
          <w:lang/>
        </w:rPr>
        <w:t>و فليب هامون....وجميعها تمثل العقدة بمعناها التقليدي ، أما المجموعة الثانية فتمثلها الأعمال المهتمة بالرؤية السردية أو وجهات النظر مع كل من هنري جيمس-</w:t>
      </w:r>
      <w:r>
        <w:rPr>
          <w:rStyle w:val="a3"/>
          <w:rFonts w:ascii="Sylfaen" w:hAnsi="Sylfaen"/>
          <w:color w:val="333333"/>
          <w:sz w:val="26"/>
          <w:szCs w:val="26"/>
          <w:lang/>
        </w:rPr>
        <w:t>HENRI JIMS</w:t>
      </w:r>
      <w:r>
        <w:rPr>
          <w:rStyle w:val="a3"/>
          <w:rFonts w:ascii="Sylfaen" w:hAnsi="Sylfaen"/>
          <w:color w:val="333333"/>
          <w:sz w:val="26"/>
          <w:szCs w:val="26"/>
          <w:rtl/>
          <w:lang/>
        </w:rPr>
        <w:t xml:space="preserve">- و جون </w:t>
      </w:r>
      <w:proofErr w:type="spellStart"/>
      <w:r>
        <w:rPr>
          <w:rStyle w:val="a3"/>
          <w:rFonts w:ascii="Sylfaen" w:hAnsi="Sylfaen"/>
          <w:color w:val="333333"/>
          <w:sz w:val="26"/>
          <w:szCs w:val="26"/>
          <w:rtl/>
          <w:lang/>
        </w:rPr>
        <w:t>بويون</w:t>
      </w:r>
      <w:proofErr w:type="spellEnd"/>
      <w:r>
        <w:rPr>
          <w:rStyle w:val="a3"/>
          <w:rFonts w:ascii="Sylfaen" w:hAnsi="Sylfaen"/>
          <w:color w:val="333333"/>
          <w:sz w:val="26"/>
          <w:szCs w:val="26"/>
          <w:rtl/>
          <w:lang/>
        </w:rPr>
        <w:t>-</w:t>
      </w:r>
      <w:r>
        <w:rPr>
          <w:rStyle w:val="a3"/>
          <w:rFonts w:ascii="Sylfaen" w:hAnsi="Sylfaen"/>
          <w:color w:val="333333"/>
          <w:sz w:val="26"/>
          <w:szCs w:val="26"/>
          <w:lang/>
        </w:rPr>
        <w:t>jean</w:t>
      </w:r>
      <w:r>
        <w:rPr>
          <w:rStyle w:val="a3"/>
          <w:rFonts w:ascii="Sylfaen" w:hAnsi="Sylfaen"/>
          <w:color w:val="333333"/>
          <w:sz w:val="26"/>
          <w:szCs w:val="26"/>
          <w:rtl/>
          <w:lang/>
        </w:rPr>
        <w:t xml:space="preserve"> </w:t>
      </w:r>
      <w:proofErr w:type="spellStart"/>
      <w:r>
        <w:rPr>
          <w:rStyle w:val="a3"/>
          <w:rFonts w:ascii="Sylfaen" w:hAnsi="Sylfaen"/>
          <w:color w:val="333333"/>
          <w:sz w:val="26"/>
          <w:szCs w:val="26"/>
          <w:lang/>
        </w:rPr>
        <w:t>Pouillon</w:t>
      </w:r>
      <w:proofErr w:type="spellEnd"/>
      <w:r>
        <w:rPr>
          <w:rStyle w:val="a3"/>
          <w:rFonts w:ascii="Sylfaen" w:hAnsi="Sylfaen"/>
          <w:color w:val="333333"/>
          <w:sz w:val="26"/>
          <w:szCs w:val="26"/>
          <w:rtl/>
          <w:lang/>
        </w:rPr>
        <w:t>-...و أما المجموعة الأخيرة وهي الأحدث فتندرج تحتها نظريات التلقي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 يحسن بنا هنا التوقف للتذكير بان الشخصية و هي مكون سردي هام، قد اعتبرت داخل المجموعة الأولى " بمثابة دليل ( </w:t>
      </w:r>
      <w:proofErr w:type="spellStart"/>
      <w:r>
        <w:rPr>
          <w:rStyle w:val="a3"/>
          <w:rFonts w:ascii="Sylfaen" w:hAnsi="Sylfaen"/>
          <w:color w:val="333333"/>
          <w:sz w:val="26"/>
          <w:szCs w:val="26"/>
          <w:lang/>
        </w:rPr>
        <w:t>signe</w:t>
      </w:r>
      <w:proofErr w:type="spellEnd"/>
      <w:r>
        <w:rPr>
          <w:rStyle w:val="a3"/>
          <w:rFonts w:ascii="Sylfaen" w:hAnsi="Sylfaen"/>
          <w:color w:val="333333"/>
          <w:sz w:val="26"/>
          <w:szCs w:val="26"/>
          <w:rtl/>
          <w:lang/>
        </w:rPr>
        <w:t xml:space="preserve"> ) له وجهان أحدهما دال</w:t>
      </w:r>
      <w:proofErr w:type="spellStart"/>
      <w:r>
        <w:rPr>
          <w:rStyle w:val="a3"/>
          <w:rFonts w:ascii="Sylfaen" w:hAnsi="Sylfaen"/>
          <w:color w:val="333333"/>
          <w:sz w:val="26"/>
          <w:szCs w:val="26"/>
          <w:lang/>
        </w:rPr>
        <w:t>signifiant</w:t>
      </w:r>
      <w:proofErr w:type="spellEnd"/>
      <w:r>
        <w:rPr>
          <w:rStyle w:val="a3"/>
          <w:rFonts w:ascii="Sylfaen" w:hAnsi="Sylfaen"/>
          <w:color w:val="333333"/>
          <w:sz w:val="26"/>
          <w:szCs w:val="26"/>
          <w:rtl/>
          <w:lang/>
        </w:rPr>
        <w:t xml:space="preserve">- - و الآخر مدلول – </w:t>
      </w:r>
      <w:proofErr w:type="spellStart"/>
      <w:r>
        <w:rPr>
          <w:rStyle w:val="a3"/>
          <w:rFonts w:ascii="Sylfaen" w:hAnsi="Sylfaen"/>
          <w:color w:val="333333"/>
          <w:sz w:val="26"/>
          <w:szCs w:val="26"/>
          <w:lang/>
        </w:rPr>
        <w:t>signifie</w:t>
      </w:r>
      <w:proofErr w:type="spellEnd"/>
      <w:r>
        <w:rPr>
          <w:rStyle w:val="a3"/>
          <w:rFonts w:ascii="Sylfaen" w:hAnsi="Sylfaen"/>
          <w:color w:val="333333"/>
          <w:sz w:val="26"/>
          <w:szCs w:val="26"/>
          <w:rtl/>
          <w:lang/>
        </w:rPr>
        <w:t xml:space="preserve">- وهي تتميز عن الدليل اللغوي اللساني من حيث أنها ليست جاهزة سلفا و لكنها تحول إلى دليل ، فقط ساعة بنائها في النص ، في حين أن الدليل اللغوي له وجود جاهز من قبل باستثناء الحالة التي يكون فيها منزاحا عن معناه الأصلي كما هو الشأن في الاستعمال البلاغي "(2).أساس هذا التوجه كما هو بادي لساني وظيفي ، لا ينظر إلى الشخصية إلا من خلال الدور الذي تؤديه داخل التلفظ ،مثل الكلمة التي لا يكون لها معنى داخل الجملة إلا إذا </w:t>
      </w:r>
      <w:proofErr w:type="spellStart"/>
      <w:r>
        <w:rPr>
          <w:rStyle w:val="a3"/>
          <w:rFonts w:ascii="Sylfaen" w:hAnsi="Sylfaen"/>
          <w:color w:val="333333"/>
          <w:sz w:val="26"/>
          <w:szCs w:val="26"/>
          <w:rtl/>
          <w:lang/>
        </w:rPr>
        <w:t>تعالقت</w:t>
      </w:r>
      <w:proofErr w:type="spellEnd"/>
      <w:r>
        <w:rPr>
          <w:rStyle w:val="a3"/>
          <w:rFonts w:ascii="Sylfaen" w:hAnsi="Sylfaen"/>
          <w:color w:val="333333"/>
          <w:sz w:val="26"/>
          <w:szCs w:val="26"/>
          <w:rtl/>
          <w:lang/>
        </w:rPr>
        <w:t xml:space="preserve"> مع بقية الكلمات المكونة لها، بهذه الكيفية تعاملت البنيوية المعاصرة مع الشخصية ، وبالأخص منها الاتجاه الذي عرف بالبنيوية الوظيفية و الذي فهم الشخصية من " مبدأ البحث عن الوظائف (أو الأفعال أو الأدوار ) التي يمكن أن تؤديها عناصر اللغة "(3) ومن هنا يمكننا الحديث عن </w:t>
      </w:r>
      <w:proofErr w:type="spellStart"/>
      <w:r>
        <w:rPr>
          <w:rStyle w:val="a3"/>
          <w:rFonts w:ascii="Sylfaen" w:hAnsi="Sylfaen"/>
          <w:color w:val="333333"/>
          <w:sz w:val="26"/>
          <w:szCs w:val="26"/>
          <w:rtl/>
          <w:lang/>
        </w:rPr>
        <w:t>سيميائية</w:t>
      </w:r>
      <w:proofErr w:type="spellEnd"/>
      <w:r>
        <w:rPr>
          <w:rStyle w:val="a3"/>
          <w:rFonts w:ascii="Sylfaen" w:hAnsi="Sylfaen"/>
          <w:color w:val="333333"/>
          <w:sz w:val="26"/>
          <w:szCs w:val="26"/>
          <w:rtl/>
          <w:lang/>
        </w:rPr>
        <w:t xml:space="preserve"> السرد الخاصة بهذا المكون ،و لنا في النماذج </w:t>
      </w:r>
      <w:proofErr w:type="spellStart"/>
      <w:r>
        <w:rPr>
          <w:rStyle w:val="a3"/>
          <w:rFonts w:ascii="Sylfaen" w:hAnsi="Sylfaen"/>
          <w:color w:val="333333"/>
          <w:sz w:val="26"/>
          <w:szCs w:val="26"/>
          <w:rtl/>
          <w:lang/>
        </w:rPr>
        <w:t>العاملية</w:t>
      </w:r>
      <w:proofErr w:type="spellEnd"/>
      <w:r>
        <w:rPr>
          <w:rStyle w:val="a3"/>
          <w:rFonts w:ascii="Sylfaen" w:hAnsi="Sylfaen"/>
          <w:color w:val="333333"/>
          <w:sz w:val="26"/>
          <w:szCs w:val="26"/>
          <w:rtl/>
          <w:lang/>
        </w:rPr>
        <w:t xml:space="preserve"> –</w:t>
      </w:r>
      <w:r>
        <w:rPr>
          <w:rStyle w:val="a3"/>
          <w:rFonts w:ascii="Sylfaen" w:hAnsi="Sylfaen"/>
          <w:color w:val="333333"/>
          <w:sz w:val="26"/>
          <w:szCs w:val="26"/>
          <w:lang/>
        </w:rPr>
        <w:t>LES MODELES ACTANTIELS</w:t>
      </w:r>
      <w:r>
        <w:rPr>
          <w:rStyle w:val="a3"/>
          <w:rFonts w:ascii="Sylfaen" w:hAnsi="Sylfaen"/>
          <w:color w:val="333333"/>
          <w:sz w:val="26"/>
          <w:szCs w:val="26"/>
          <w:rtl/>
          <w:lang/>
        </w:rPr>
        <w:t xml:space="preserve">-التي قدمها كل من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و سوريو و </w:t>
      </w:r>
      <w:proofErr w:type="spellStart"/>
      <w:r>
        <w:rPr>
          <w:rStyle w:val="a3"/>
          <w:rFonts w:ascii="Sylfaen" w:hAnsi="Sylfaen"/>
          <w:color w:val="333333"/>
          <w:sz w:val="26"/>
          <w:szCs w:val="26"/>
          <w:rtl/>
          <w:lang/>
        </w:rPr>
        <w:t>قريماص</w:t>
      </w:r>
      <w:proofErr w:type="spellEnd"/>
      <w:r>
        <w:rPr>
          <w:rStyle w:val="a3"/>
          <w:rFonts w:ascii="Sylfaen" w:hAnsi="Sylfaen"/>
          <w:color w:val="333333"/>
          <w:sz w:val="26"/>
          <w:szCs w:val="26"/>
          <w:rtl/>
          <w:lang/>
        </w:rPr>
        <w:t xml:space="preserve"> و هامون خير ممثل لهذا التوجه الذي اختار أن تكون الشخصية علامة فارغة ، تمتلئ باجتماع اسمها و صفاتها و مجموع ما يقال عنها بواسطة التلفظ أي </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كــل عنصر من عناصـــر بناء الشخصية له </w:t>
      </w:r>
      <w:r>
        <w:rPr>
          <w:rStyle w:val="a3"/>
          <w:rFonts w:ascii="Sylfaen" w:hAnsi="Sylfaen"/>
          <w:color w:val="333333"/>
          <w:sz w:val="26"/>
          <w:szCs w:val="26"/>
          <w:rtl/>
          <w:lang/>
        </w:rPr>
        <w:lastRenderedPageBreak/>
        <w:t>دور أو وظيفة مما يجعلها تشارك جميعها في صنع معناها العام بطريقة ما .إذن ،</w:t>
      </w:r>
      <w:proofErr w:type="spellStart"/>
      <w:r>
        <w:rPr>
          <w:rStyle w:val="a3"/>
          <w:rFonts w:ascii="Sylfaen" w:hAnsi="Sylfaen"/>
          <w:color w:val="333333"/>
          <w:sz w:val="26"/>
          <w:szCs w:val="26"/>
          <w:rtl/>
          <w:lang/>
        </w:rPr>
        <w:t>يهمنا</w:t>
      </w:r>
      <w:proofErr w:type="spellEnd"/>
      <w:r>
        <w:rPr>
          <w:rStyle w:val="a3"/>
          <w:rFonts w:ascii="Sylfaen" w:hAnsi="Sylfaen"/>
          <w:color w:val="333333"/>
          <w:sz w:val="26"/>
          <w:szCs w:val="26"/>
          <w:rtl/>
          <w:lang/>
        </w:rPr>
        <w:t xml:space="preserve"> في إطار بحثنا عن الشخصية، التطرق إلى إنجازات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وسوريو و </w:t>
      </w:r>
      <w:proofErr w:type="spellStart"/>
      <w:r>
        <w:rPr>
          <w:rStyle w:val="a3"/>
          <w:rFonts w:ascii="Sylfaen" w:hAnsi="Sylfaen"/>
          <w:color w:val="333333"/>
          <w:sz w:val="26"/>
          <w:szCs w:val="26"/>
          <w:rtl/>
          <w:lang/>
        </w:rPr>
        <w:t>قريماص</w:t>
      </w:r>
      <w:proofErr w:type="spellEnd"/>
      <w:r>
        <w:rPr>
          <w:rStyle w:val="a3"/>
          <w:rFonts w:ascii="Sylfaen" w:hAnsi="Sylfaen"/>
          <w:color w:val="333333"/>
          <w:sz w:val="26"/>
          <w:szCs w:val="26"/>
          <w:rtl/>
          <w:lang/>
        </w:rPr>
        <w:t xml:space="preserve"> وهامون لأن دراساتهم اعتبرت سلسلة من الدراسات المتميزة ، المكملة لبعضها البعض، وهذا يبرر في رأينا أهمية اختيار تلك الأسماء .</w:t>
      </w:r>
      <w:r w:rsidR="000D37B5">
        <w:rPr>
          <w:rFonts w:ascii="Sylfaen" w:hAnsi="Sylfaen"/>
          <w:b/>
          <w:bCs/>
          <w:color w:val="333333"/>
          <w:sz w:val="26"/>
          <w:szCs w:val="26"/>
          <w:rtl/>
          <w:lang/>
        </w:rPr>
        <w:br/>
      </w:r>
      <w:r w:rsidR="000D37B5">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أ-الشخصية عند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 لا يمكن للدراسات المهتمة </w:t>
      </w:r>
      <w:proofErr w:type="spellStart"/>
      <w:r>
        <w:rPr>
          <w:rStyle w:val="a3"/>
          <w:rFonts w:ascii="Sylfaen" w:hAnsi="Sylfaen"/>
          <w:color w:val="333333"/>
          <w:sz w:val="26"/>
          <w:szCs w:val="26"/>
          <w:rtl/>
          <w:lang/>
        </w:rPr>
        <w:t>بسميائية</w:t>
      </w:r>
      <w:proofErr w:type="spellEnd"/>
      <w:r>
        <w:rPr>
          <w:rStyle w:val="a3"/>
          <w:rFonts w:ascii="Sylfaen" w:hAnsi="Sylfaen"/>
          <w:color w:val="333333"/>
          <w:sz w:val="26"/>
          <w:szCs w:val="26"/>
          <w:rtl/>
          <w:lang/>
        </w:rPr>
        <w:t xml:space="preserve"> الشخصية إغفال دراسة فلاديمير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عن الشخصية </w:t>
      </w:r>
      <w:proofErr w:type="spellStart"/>
      <w:r>
        <w:rPr>
          <w:rStyle w:val="a3"/>
          <w:rFonts w:ascii="Sylfaen" w:hAnsi="Sylfaen"/>
          <w:color w:val="333333"/>
          <w:sz w:val="26"/>
          <w:szCs w:val="26"/>
          <w:rtl/>
          <w:lang/>
        </w:rPr>
        <w:t>الحكائية</w:t>
      </w:r>
      <w:proofErr w:type="spellEnd"/>
      <w:r>
        <w:rPr>
          <w:rStyle w:val="a3"/>
          <w:rFonts w:ascii="Sylfaen" w:hAnsi="Sylfaen"/>
          <w:color w:val="333333"/>
          <w:sz w:val="26"/>
          <w:szCs w:val="26"/>
          <w:rtl/>
          <w:lang/>
        </w:rPr>
        <w:t xml:space="preserve"> ، ذلك أن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يعتبر أحد أهم رواد </w:t>
      </w:r>
      <w:proofErr w:type="spellStart"/>
      <w:r>
        <w:rPr>
          <w:rStyle w:val="a3"/>
          <w:rFonts w:ascii="Sylfaen" w:hAnsi="Sylfaen"/>
          <w:color w:val="333333"/>
          <w:sz w:val="26"/>
          <w:szCs w:val="26"/>
          <w:rtl/>
          <w:lang/>
        </w:rPr>
        <w:t>الشكلانية</w:t>
      </w:r>
      <w:proofErr w:type="spellEnd"/>
      <w:r>
        <w:rPr>
          <w:rStyle w:val="a3"/>
          <w:rFonts w:ascii="Sylfaen" w:hAnsi="Sylfaen"/>
          <w:color w:val="333333"/>
          <w:sz w:val="26"/>
          <w:szCs w:val="26"/>
          <w:rtl/>
          <w:lang/>
        </w:rPr>
        <w:t xml:space="preserve"> ، و من المنظرين الأوائل في حقل الدراسات البنيوية الدلالية، وقد قدم هذا الباحث تصوره عن الشخصية في كتابه </w:t>
      </w:r>
      <w:proofErr w:type="spellStart"/>
      <w:r>
        <w:rPr>
          <w:rStyle w:val="a3"/>
          <w:rFonts w:ascii="Sylfaen" w:hAnsi="Sylfaen"/>
          <w:color w:val="333333"/>
          <w:sz w:val="26"/>
          <w:szCs w:val="26"/>
          <w:rtl/>
          <w:lang/>
        </w:rPr>
        <w:t>مورفولوجية</w:t>
      </w:r>
      <w:proofErr w:type="spellEnd"/>
      <w:r>
        <w:rPr>
          <w:rStyle w:val="a3"/>
          <w:rFonts w:ascii="Sylfaen" w:hAnsi="Sylfaen"/>
          <w:color w:val="333333"/>
          <w:sz w:val="26"/>
          <w:szCs w:val="26"/>
          <w:rtl/>
          <w:lang/>
        </w:rPr>
        <w:t xml:space="preserve"> الحكاية الخرافية الروسية ، و البارز في هذا الكتاب الذي يعتبر الفتح المبين للدراسات البنيوية الدلالية هو اهتمام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بالجانب المورفولوجي للشخصية </w:t>
      </w:r>
      <w:proofErr w:type="spellStart"/>
      <w:r>
        <w:rPr>
          <w:rStyle w:val="a3"/>
          <w:rFonts w:ascii="Sylfaen" w:hAnsi="Sylfaen"/>
          <w:color w:val="333333"/>
          <w:sz w:val="26"/>
          <w:szCs w:val="26"/>
          <w:rtl/>
          <w:lang/>
        </w:rPr>
        <w:t>الحكائية</w:t>
      </w:r>
      <w:proofErr w:type="spellEnd"/>
      <w:r>
        <w:rPr>
          <w:rStyle w:val="a3"/>
          <w:rFonts w:ascii="Sylfaen" w:hAnsi="Sylfaen"/>
          <w:color w:val="333333"/>
          <w:sz w:val="26"/>
          <w:szCs w:val="26"/>
          <w:rtl/>
          <w:lang/>
        </w:rPr>
        <w:t xml:space="preserve"> مع تعظيم أفعالها ومختلف الوظائف الصادرة عنها ، وقد عدت هذه الدراسة ثورة منهجية حقيقية أولت لأول مرة الاهتمام بالشكل على حساب المضمون ،و يعرف تحليل فلاديمير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في الدراسات الشعبية بصفة خاصة بالتحليل الوظائفي ،نسبة إلى الوظيفة لأن هذه الأخيرة وهي " فعل الشخصية تعرف من وجهة نظر أهميتها لمسيرة الفعل " (4) ، تعتبر ركيزة هذا التحليل ، ذلك </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لاحظ على مدونة الحكايات البالغ عددها مائة حكاية أنها تتضمن نوعان من القيم ، واحدة ثابتة أطلق عليها اسم الوظيفة وأخرى متغيرة ،تتضمن أسماء الشخصيات و صفاتها و أسماء الأماكن التي تتنقل إليها ...ومن هنا بدأ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في خطة عمله القائمة في الأساس على القيم الثابتة ، أي على وظائف الشخصيات التي أعطاها أسماء مصدرية مثل المنح ، الفقد ، المنع إذ اعتبرها أهم من الشخصيات نفسها،وتوصل إلى حصر هذه الوظائف في إحدى وثلاثين وظيفة ، ثم لاحظ أن القائمين بالفعل يقومون بأفعال محددة كما لو </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لكل فاعل دائرة فعل معينة وهذه الملاحظة جعلته يقوم بتوزيع الوظائف على الشخصيات وقد سماها دوائر فعل الشخصية وهي سبعة : 1-دائرة فعل البطل 2-دائرة فعل الشرير3-دائرة فعل المرسل 4-دائرة فعل المساعد5-دائرة فعل الشخصية المرغوبة 6-دائرة فعل البطل المزيف7-دائرة فعل المانح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وكل دائرة من الدوائر السبع تقابلها مجموعة من الأدوار ، يمكن أن تقوم </w:t>
      </w:r>
      <w:proofErr w:type="spellStart"/>
      <w:r>
        <w:rPr>
          <w:rStyle w:val="a3"/>
          <w:rFonts w:ascii="Sylfaen" w:hAnsi="Sylfaen"/>
          <w:color w:val="333333"/>
          <w:sz w:val="26"/>
          <w:szCs w:val="26"/>
          <w:rtl/>
          <w:lang/>
        </w:rPr>
        <w:t>بها</w:t>
      </w:r>
      <w:proofErr w:type="spellEnd"/>
      <w:r>
        <w:rPr>
          <w:rStyle w:val="a3"/>
          <w:rFonts w:ascii="Sylfaen" w:hAnsi="Sylfaen"/>
          <w:color w:val="333333"/>
          <w:sz w:val="26"/>
          <w:szCs w:val="26"/>
          <w:rtl/>
          <w:lang/>
        </w:rPr>
        <w:t xml:space="preserve"> شخصية من الشخصيات السبع.</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بهذه الإشارات الموجزة إلى كتاب </w:t>
      </w:r>
      <w:proofErr w:type="spellStart"/>
      <w:r>
        <w:rPr>
          <w:rStyle w:val="a3"/>
          <w:rFonts w:ascii="Sylfaen" w:hAnsi="Sylfaen"/>
          <w:color w:val="333333"/>
          <w:sz w:val="26"/>
          <w:szCs w:val="26"/>
          <w:rtl/>
          <w:lang/>
        </w:rPr>
        <w:t>مورفولوجية</w:t>
      </w:r>
      <w:proofErr w:type="spellEnd"/>
      <w:r>
        <w:rPr>
          <w:rStyle w:val="a3"/>
          <w:rFonts w:ascii="Sylfaen" w:hAnsi="Sylfaen"/>
          <w:color w:val="333333"/>
          <w:sz w:val="26"/>
          <w:szCs w:val="26"/>
          <w:rtl/>
          <w:lang/>
        </w:rPr>
        <w:t xml:space="preserve"> الحكاية الشعبية الخرافية نكون قد أحطنا بمنهج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 وهو منهج كما نرى بسيطا ، يهتم بالشكل المتمثل في وظيفة الشخصية ،و هو واحد من العناصر المشكلة لبنيتها وبالمقابل أهمل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تماما جانب المضمون.</w:t>
      </w:r>
      <w:r>
        <w:rPr>
          <w:rFonts w:ascii="Sylfaen" w:hAnsi="Sylfaen"/>
          <w:b/>
          <w:bCs/>
          <w:color w:val="333333"/>
          <w:sz w:val="26"/>
          <w:szCs w:val="26"/>
          <w:rtl/>
          <w:lang/>
        </w:rPr>
        <w:br/>
      </w:r>
      <w:r>
        <w:rPr>
          <w:rFonts w:ascii="Sylfaen" w:hAnsi="Sylfaen"/>
          <w:b/>
          <w:bCs/>
          <w:color w:val="333333"/>
          <w:sz w:val="26"/>
          <w:szCs w:val="26"/>
          <w:rtl/>
          <w:lang/>
        </w:rPr>
        <w:br/>
      </w:r>
      <w:proofErr w:type="spellStart"/>
      <w:r>
        <w:rPr>
          <w:rStyle w:val="a3"/>
          <w:rFonts w:ascii="Sylfaen" w:hAnsi="Sylfaen"/>
          <w:color w:val="333333"/>
          <w:sz w:val="26"/>
          <w:szCs w:val="26"/>
          <w:rtl/>
          <w:lang/>
        </w:rPr>
        <w:t>يجدر</w:t>
      </w:r>
      <w:proofErr w:type="spellEnd"/>
      <w:r>
        <w:rPr>
          <w:rStyle w:val="a3"/>
          <w:rFonts w:ascii="Sylfaen" w:hAnsi="Sylfaen"/>
          <w:color w:val="333333"/>
          <w:sz w:val="26"/>
          <w:szCs w:val="26"/>
          <w:rtl/>
          <w:lang/>
        </w:rPr>
        <w:t xml:space="preserve"> بنا القول عن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أنه أدرك في مرحلة متقدمة جدا أهمية فعل الشخصية بالرغم من إغفاله أهمية تحوله و تغيره ، و ذلك عندما حصره في إحدى وثلاثين وظيفة ، وقد تلقى جراء ما أغفله في دراسته عن الشخصية </w:t>
      </w:r>
      <w:proofErr w:type="spellStart"/>
      <w:r>
        <w:rPr>
          <w:rStyle w:val="a3"/>
          <w:rFonts w:ascii="Sylfaen" w:hAnsi="Sylfaen"/>
          <w:color w:val="333333"/>
          <w:sz w:val="26"/>
          <w:szCs w:val="26"/>
          <w:rtl/>
          <w:lang/>
        </w:rPr>
        <w:t>الحكائية</w:t>
      </w:r>
      <w:proofErr w:type="spellEnd"/>
      <w:r>
        <w:rPr>
          <w:rStyle w:val="a3"/>
          <w:rFonts w:ascii="Sylfaen" w:hAnsi="Sylfaen"/>
          <w:color w:val="333333"/>
          <w:sz w:val="26"/>
          <w:szCs w:val="26"/>
          <w:rtl/>
          <w:lang/>
        </w:rPr>
        <w:t xml:space="preserve"> مجموعة من الانتقادات من أهمها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-إقصاء مضمون الفعل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-اعتباره الوظيفة عنصر أساس في السرد أي اعتبار ما تفعله الشخصية أهم من هويتها و صفاتها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-اعتباره أن الأفعال أهم من الأسماء ....</w:t>
      </w:r>
      <w:r>
        <w:rPr>
          <w:rFonts w:ascii="Sylfaen" w:hAnsi="Sylfaen"/>
          <w:b/>
          <w:bCs/>
          <w:color w:val="333333"/>
          <w:sz w:val="26"/>
          <w:szCs w:val="26"/>
          <w:rtl/>
          <w:lang/>
        </w:rPr>
        <w:br/>
      </w:r>
      <w:r>
        <w:rPr>
          <w:rFonts w:ascii="Sylfaen" w:hAnsi="Sylfaen"/>
          <w:b/>
          <w:bCs/>
          <w:color w:val="333333"/>
          <w:sz w:val="26"/>
          <w:szCs w:val="26"/>
          <w:rtl/>
          <w:lang/>
        </w:rPr>
        <w:lastRenderedPageBreak/>
        <w:br/>
      </w:r>
      <w:r>
        <w:rPr>
          <w:rStyle w:val="a3"/>
          <w:rFonts w:ascii="Sylfaen" w:hAnsi="Sylfaen"/>
          <w:color w:val="333333"/>
          <w:sz w:val="26"/>
          <w:szCs w:val="26"/>
          <w:rtl/>
          <w:lang/>
        </w:rPr>
        <w:t xml:space="preserve">و مع كثرة الانتقادات الموجهة </w:t>
      </w:r>
      <w:proofErr w:type="spellStart"/>
      <w:r>
        <w:rPr>
          <w:rStyle w:val="a3"/>
          <w:rFonts w:ascii="Sylfaen" w:hAnsi="Sylfaen"/>
          <w:color w:val="333333"/>
          <w:sz w:val="26"/>
          <w:szCs w:val="26"/>
          <w:rtl/>
          <w:lang/>
        </w:rPr>
        <w:t>لبروب</w:t>
      </w:r>
      <w:proofErr w:type="spellEnd"/>
      <w:r>
        <w:rPr>
          <w:rStyle w:val="a3"/>
          <w:rFonts w:ascii="Sylfaen" w:hAnsi="Sylfaen"/>
          <w:color w:val="333333"/>
          <w:sz w:val="26"/>
          <w:szCs w:val="26"/>
          <w:rtl/>
          <w:lang/>
        </w:rPr>
        <w:t xml:space="preserve"> فإنه لا يمكن لأي دارس تجاهل </w:t>
      </w:r>
      <w:proofErr w:type="spellStart"/>
      <w:r>
        <w:rPr>
          <w:rStyle w:val="a3"/>
          <w:rFonts w:ascii="Sylfaen" w:hAnsi="Sylfaen"/>
          <w:color w:val="333333"/>
          <w:sz w:val="26"/>
          <w:szCs w:val="26"/>
          <w:rtl/>
          <w:lang/>
        </w:rPr>
        <w:t>تبولوجيته</w:t>
      </w:r>
      <w:proofErr w:type="spellEnd"/>
      <w:r>
        <w:rPr>
          <w:rStyle w:val="a3"/>
          <w:rFonts w:ascii="Sylfaen" w:hAnsi="Sylfaen"/>
          <w:color w:val="333333"/>
          <w:sz w:val="26"/>
          <w:szCs w:val="26"/>
          <w:rtl/>
          <w:lang/>
        </w:rPr>
        <w:t xml:space="preserve"> و الاستغنـاء عنها " ولقد بينت التطورات اللاحقة التي عرفها التحليل السردي (في الرواية و القصة و المسرح وكل الأشكال التصويرية الأخرى )أهمية الحدس </w:t>
      </w:r>
      <w:proofErr w:type="spellStart"/>
      <w:r>
        <w:rPr>
          <w:rStyle w:val="a3"/>
          <w:rFonts w:ascii="Sylfaen" w:hAnsi="Sylfaen"/>
          <w:color w:val="333333"/>
          <w:sz w:val="26"/>
          <w:szCs w:val="26"/>
          <w:rtl/>
          <w:lang/>
        </w:rPr>
        <w:t>البروبي</w:t>
      </w:r>
      <w:proofErr w:type="spellEnd"/>
      <w:r>
        <w:rPr>
          <w:rStyle w:val="a3"/>
          <w:rFonts w:ascii="Sylfaen" w:hAnsi="Sylfaen"/>
          <w:color w:val="333333"/>
          <w:sz w:val="26"/>
          <w:szCs w:val="26"/>
          <w:rtl/>
          <w:lang/>
        </w:rPr>
        <w:t xml:space="preserve"> في تصوره لهيكلة الحكاية العجيبة ، وتبعا لذلك </w:t>
      </w:r>
      <w:proofErr w:type="spellStart"/>
      <w:r>
        <w:rPr>
          <w:rStyle w:val="a3"/>
          <w:rFonts w:ascii="Sylfaen" w:hAnsi="Sylfaen"/>
          <w:color w:val="333333"/>
          <w:sz w:val="26"/>
          <w:szCs w:val="26"/>
          <w:rtl/>
          <w:lang/>
        </w:rPr>
        <w:t>مكانيزمات</w:t>
      </w:r>
      <w:proofErr w:type="spellEnd"/>
      <w:r>
        <w:rPr>
          <w:rStyle w:val="a3"/>
          <w:rFonts w:ascii="Sylfaen" w:hAnsi="Sylfaen"/>
          <w:color w:val="333333"/>
          <w:sz w:val="26"/>
          <w:szCs w:val="26"/>
          <w:rtl/>
          <w:lang/>
        </w:rPr>
        <w:t xml:space="preserve"> بناء الشخصية وتبلورها كوحدة معجمية ظاهرة من خلال التجلي النصي "(5)أي الشخصية بوصفها دالا ، وقد كان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يعي تماما أهمية هذا الدال (اسم الشخصية ، لقبها ،بيتها) إلا أن توجه خطة عمله نحو الوظائف جعلته يقصيه يقول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 لقد فصلنا بدقة فيما مضى بين السؤال عمن يقوم بالفعل في الحكاية ، والسؤال عن الأفعال نفسها ، وتسميات الشخصيات و خصائصها متغيرة في الحكاية .ونعني بكلمة خصائص كافة الخصائص الخارجية للشخصيات عمرها وجنسـها و مكانتها و مظهرها الخارجي و خصائص هذا المظهر " (6).</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ونعتقد أن التزام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بمنهج محدد ، مصرح </w:t>
      </w:r>
      <w:proofErr w:type="spellStart"/>
      <w:r>
        <w:rPr>
          <w:rStyle w:val="a3"/>
          <w:rFonts w:ascii="Sylfaen" w:hAnsi="Sylfaen"/>
          <w:color w:val="333333"/>
          <w:sz w:val="26"/>
          <w:szCs w:val="26"/>
          <w:rtl/>
          <w:lang/>
        </w:rPr>
        <w:t>به</w:t>
      </w:r>
      <w:proofErr w:type="spellEnd"/>
      <w:r>
        <w:rPr>
          <w:rStyle w:val="a3"/>
          <w:rFonts w:ascii="Sylfaen" w:hAnsi="Sylfaen"/>
          <w:color w:val="333333"/>
          <w:sz w:val="26"/>
          <w:szCs w:val="26"/>
          <w:rtl/>
          <w:lang/>
        </w:rPr>
        <w:t xml:space="preserve"> كما شاهدنا من خلال الفقرة السابقة ، يمنح لعمله الأهمية المنهجية ، ويجعل من العناصر التي لا يتضمنها التحليل هامشية وعلى قدر من الأهمية أيضا لأن النقد المعاصر وبالأخص منه النقد الفرنسي ، ثمن أفكار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عن التحليل المورفولوجي وبالتحديد خصائص الشخصية،وهو أي النقد الفرنسي ينزع في توجهاته المختلفة بطريقة غير مباشرة إلى منهجه و السبب يرجع إلى أن النـقاد رأوا " أن مناقشاته في النظرية والمنهج أثمن من النتائج التي أحرزها إذ أضحت نقطة البداية في نوع جديد من تحليل السرد ، وفي الوقت نفسه أسست بعض </w:t>
      </w:r>
      <w:proofErr w:type="spellStart"/>
      <w:r>
        <w:rPr>
          <w:rStyle w:val="a3"/>
          <w:rFonts w:ascii="Sylfaen" w:hAnsi="Sylfaen"/>
          <w:color w:val="333333"/>
          <w:sz w:val="26"/>
          <w:szCs w:val="26"/>
          <w:rtl/>
          <w:lang/>
        </w:rPr>
        <w:t>محدودياته</w:t>
      </w:r>
      <w:proofErr w:type="spellEnd"/>
      <w:r>
        <w:rPr>
          <w:rStyle w:val="a3"/>
          <w:rFonts w:ascii="Sylfaen" w:hAnsi="Sylfaen"/>
          <w:color w:val="333333"/>
          <w:sz w:val="26"/>
          <w:szCs w:val="26"/>
          <w:rtl/>
          <w:lang/>
        </w:rPr>
        <w:t xml:space="preserve"> " (7)</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إن الوقوف عند نموذج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البسيط ضروري لكل تحليل يبتغي النظر في بنية السرد بصفة عامة وفي مقولة</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الشخصية بصفة خاصة ، وهذه الحقيقة " تظهر خصوبة نظرية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في كتابات الآخرين اللذين ساروا في طريقة ويعتبر كلود </w:t>
      </w:r>
      <w:proofErr w:type="spellStart"/>
      <w:r>
        <w:rPr>
          <w:rStyle w:val="a3"/>
          <w:rFonts w:ascii="Sylfaen" w:hAnsi="Sylfaen"/>
          <w:color w:val="333333"/>
          <w:sz w:val="26"/>
          <w:szCs w:val="26"/>
          <w:rtl/>
          <w:lang/>
        </w:rPr>
        <w:t>بريموند</w:t>
      </w:r>
      <w:proofErr w:type="spellEnd"/>
      <w:r>
        <w:rPr>
          <w:rStyle w:val="a3"/>
          <w:rFonts w:ascii="Sylfaen" w:hAnsi="Sylfaen"/>
          <w:color w:val="333333"/>
          <w:sz w:val="26"/>
          <w:szCs w:val="26"/>
          <w:rtl/>
          <w:lang/>
        </w:rPr>
        <w:t>-</w:t>
      </w:r>
      <w:r>
        <w:rPr>
          <w:rStyle w:val="a3"/>
          <w:rFonts w:ascii="Sylfaen" w:hAnsi="Sylfaen"/>
          <w:color w:val="333333"/>
          <w:sz w:val="26"/>
          <w:szCs w:val="26"/>
          <w:lang/>
        </w:rPr>
        <w:t>Claude Bremond</w:t>
      </w:r>
      <w:r>
        <w:rPr>
          <w:rStyle w:val="a3"/>
          <w:rFonts w:ascii="Sylfaen" w:hAnsi="Sylfaen"/>
          <w:color w:val="333333"/>
          <w:sz w:val="26"/>
          <w:szCs w:val="26"/>
          <w:rtl/>
          <w:lang/>
        </w:rPr>
        <w:t xml:space="preserve">- أ ج </w:t>
      </w:r>
      <w:proofErr w:type="spellStart"/>
      <w:r>
        <w:rPr>
          <w:rStyle w:val="a3"/>
          <w:rFonts w:ascii="Sylfaen" w:hAnsi="Sylfaen"/>
          <w:color w:val="333333"/>
          <w:sz w:val="26"/>
          <w:szCs w:val="26"/>
          <w:rtl/>
          <w:lang/>
        </w:rPr>
        <w:t>جريماص</w:t>
      </w:r>
      <w:proofErr w:type="spellEnd"/>
      <w:r>
        <w:rPr>
          <w:rStyle w:val="a3"/>
          <w:rFonts w:ascii="Sylfaen" w:hAnsi="Sylfaen"/>
          <w:color w:val="333333"/>
          <w:sz w:val="26"/>
          <w:szCs w:val="26"/>
          <w:rtl/>
          <w:lang/>
        </w:rPr>
        <w:t xml:space="preserve"> -–</w:t>
      </w:r>
      <w:r>
        <w:rPr>
          <w:rStyle w:val="a3"/>
          <w:rFonts w:ascii="Sylfaen" w:hAnsi="Sylfaen"/>
          <w:color w:val="333333"/>
          <w:sz w:val="26"/>
          <w:szCs w:val="26"/>
          <w:lang/>
        </w:rPr>
        <w:t xml:space="preserve">A-j </w:t>
      </w:r>
      <w:proofErr w:type="spellStart"/>
      <w:r>
        <w:rPr>
          <w:rStyle w:val="a3"/>
          <w:rFonts w:ascii="Sylfaen" w:hAnsi="Sylfaen"/>
          <w:color w:val="333333"/>
          <w:sz w:val="26"/>
          <w:szCs w:val="26"/>
          <w:lang/>
        </w:rPr>
        <w:t>Greimas</w:t>
      </w:r>
      <w:proofErr w:type="spellEnd"/>
      <w:r>
        <w:rPr>
          <w:rStyle w:val="a3"/>
          <w:rFonts w:ascii="Sylfaen" w:hAnsi="Sylfaen"/>
          <w:color w:val="333333"/>
          <w:sz w:val="26"/>
          <w:szCs w:val="26"/>
          <w:rtl/>
          <w:lang/>
        </w:rPr>
        <w:t xml:space="preserve"> من النقاد الفرنسيين اللذين استخدموا نظراته النافذة أساسا لنظريات أثمن "(</w:t>
      </w:r>
      <w:r>
        <w:rPr>
          <w:rFonts w:ascii="Sylfaen" w:hAnsi="Sylfaen"/>
          <w:b/>
          <w:bCs/>
          <w:noProof/>
          <w:color w:val="333333"/>
          <w:sz w:val="26"/>
          <w:szCs w:val="26"/>
        </w:rPr>
        <w:drawing>
          <wp:inline distT="0" distB="0" distL="0" distR="0">
            <wp:extent cx="142875" cy="142875"/>
            <wp:effectExtent l="19050" t="0" r="9525" b="0"/>
            <wp:docPr id="1" name="صورة 1" descr="C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l"/>
                    <pic:cNvPicPr>
                      <a:picLocks noChangeAspect="1" noChangeArrowheads="1"/>
                    </pic:cNvPicPr>
                  </pic:nvPicPr>
                  <pic:blipFill>
                    <a:blip r:embed="rId4"/>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ب-الشخصية عند سوريو :يعتبر إتيان سوريو أول من وضع </w:t>
      </w:r>
      <w:proofErr w:type="spellStart"/>
      <w:r>
        <w:rPr>
          <w:rStyle w:val="a3"/>
          <w:rFonts w:ascii="Sylfaen" w:hAnsi="Sylfaen"/>
          <w:color w:val="333333"/>
          <w:sz w:val="26"/>
          <w:szCs w:val="26"/>
          <w:rtl/>
          <w:lang/>
        </w:rPr>
        <w:t>توبولوجية</w:t>
      </w:r>
      <w:proofErr w:type="spellEnd"/>
      <w:r>
        <w:rPr>
          <w:rStyle w:val="a3"/>
          <w:rFonts w:ascii="Sylfaen" w:hAnsi="Sylfaen"/>
          <w:color w:val="333333"/>
          <w:sz w:val="26"/>
          <w:szCs w:val="26"/>
          <w:rtl/>
          <w:lang/>
        </w:rPr>
        <w:t xml:space="preserve"> خاصة بالشخصية المسرحية شبيهة بتلك التي أعدها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عن الحكاية الشعبية ، " فانطلاقا من الدراما أعطى سوريو أول نموذج عن العلاقات بين الشخصيات "(9).</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ويتكون نموذج سوريو من ستة وحدات هي :البطل ، البطل المضاد ، الموضوع ، المرسل ، المستفيد و المساعد ، وقد أطلق على هذه الوحدات اسم الوظائف الدرامية " وتمتاز هذه القوى أو الوظائف بقدرتها على الاندماج مع بعضها فهناك البطل ، وهو متزعم اللعبة السردية أي تلك الشخصية التي تعطي للحدث انطلاقته </w:t>
      </w:r>
      <w:proofErr w:type="spellStart"/>
      <w:r>
        <w:rPr>
          <w:rStyle w:val="a3"/>
          <w:rFonts w:ascii="Sylfaen" w:hAnsi="Sylfaen"/>
          <w:color w:val="333333"/>
          <w:sz w:val="26"/>
          <w:szCs w:val="26"/>
          <w:rtl/>
          <w:lang/>
        </w:rPr>
        <w:t>الدينامية</w:t>
      </w:r>
      <w:proofErr w:type="spellEnd"/>
      <w:r>
        <w:rPr>
          <w:rStyle w:val="a3"/>
          <w:rFonts w:ascii="Sylfaen" w:hAnsi="Sylfaen"/>
          <w:color w:val="333333"/>
          <w:sz w:val="26"/>
          <w:szCs w:val="26"/>
          <w:rtl/>
          <w:lang/>
        </w:rPr>
        <w:t xml:space="preserve"> التي يسميها سوريو بالقوة </w:t>
      </w:r>
      <w:proofErr w:type="spellStart"/>
      <w:r>
        <w:rPr>
          <w:rStyle w:val="a3"/>
          <w:rFonts w:ascii="Sylfaen" w:hAnsi="Sylfaen"/>
          <w:color w:val="333333"/>
          <w:sz w:val="26"/>
          <w:szCs w:val="26"/>
          <w:rtl/>
          <w:lang/>
        </w:rPr>
        <w:t>الطيماطيقية</w:t>
      </w:r>
      <w:proofErr w:type="spellEnd"/>
      <w:r>
        <w:rPr>
          <w:rStyle w:val="a3"/>
          <w:rFonts w:ascii="Sylfaen" w:hAnsi="Sylfaen"/>
          <w:color w:val="333333"/>
          <w:sz w:val="26"/>
          <w:szCs w:val="26"/>
          <w:rtl/>
          <w:lang/>
        </w:rPr>
        <w:t xml:space="preserve"> ، وإلى جانب البطل هناك البطل المضاد،وهو القوة المعاكسة التي تعرقل تحقق القوة </w:t>
      </w:r>
      <w:proofErr w:type="spellStart"/>
      <w:r>
        <w:rPr>
          <w:rStyle w:val="a3"/>
          <w:rFonts w:ascii="Sylfaen" w:hAnsi="Sylfaen"/>
          <w:color w:val="333333"/>
          <w:sz w:val="26"/>
          <w:szCs w:val="26"/>
          <w:rtl/>
          <w:lang/>
        </w:rPr>
        <w:t>الطيماطيقية</w:t>
      </w:r>
      <w:proofErr w:type="spellEnd"/>
      <w:r>
        <w:rPr>
          <w:rStyle w:val="a3"/>
          <w:rFonts w:ascii="Sylfaen" w:hAnsi="Sylfaen"/>
          <w:color w:val="333333"/>
          <w:sz w:val="26"/>
          <w:szCs w:val="26"/>
          <w:rtl/>
          <w:lang/>
        </w:rPr>
        <w:t xml:space="preserve"> ، أما الموضوع فهو تلك القوة الجاذبة التي تمثل الغاية المنشودة لدى البطل ويمكن لهذا الموضوع أن يتطور و أن يجد لنفسه حلا بفضل تدخل المرسل وهو تلك الشخصية الموجودة في وضع يسمح لها بالتأثير على اتجاه الموضوع ، ويكون هناك دائما مستفيدا من الحدث هو المرسل إليه ، وهو الذي سيؤول إليه موضوع الرغبة أو الخوف ، وكل هذه الأنواع من القوى المذكورة يمكنها أن تحصل على المساعد من القوة سادسة </w:t>
      </w:r>
      <w:proofErr w:type="spellStart"/>
      <w:r>
        <w:rPr>
          <w:rStyle w:val="a3"/>
          <w:rFonts w:ascii="Sylfaen" w:hAnsi="Sylfaen"/>
          <w:color w:val="333333"/>
          <w:sz w:val="26"/>
          <w:szCs w:val="26"/>
          <w:rtl/>
          <w:lang/>
        </w:rPr>
        <w:t>سيميها</w:t>
      </w:r>
      <w:proofErr w:type="spellEnd"/>
      <w:r>
        <w:rPr>
          <w:rStyle w:val="a3"/>
          <w:rFonts w:ascii="Sylfaen" w:hAnsi="Sylfaen"/>
          <w:color w:val="333333"/>
          <w:sz w:val="26"/>
          <w:szCs w:val="26"/>
          <w:rtl/>
          <w:lang/>
        </w:rPr>
        <w:t xml:space="preserve"> سوريو بالمساعد "(10)</w:t>
      </w:r>
      <w:r>
        <w:rPr>
          <w:rFonts w:ascii="Sylfaen" w:hAnsi="Sylfaen"/>
          <w:b/>
          <w:bCs/>
          <w:color w:val="333333"/>
          <w:sz w:val="26"/>
          <w:szCs w:val="26"/>
          <w:rtl/>
          <w:lang/>
        </w:rPr>
        <w:br/>
      </w:r>
      <w:r>
        <w:rPr>
          <w:rFonts w:ascii="Sylfaen" w:hAnsi="Sylfaen"/>
          <w:b/>
          <w:bCs/>
          <w:color w:val="333333"/>
          <w:sz w:val="26"/>
          <w:szCs w:val="26"/>
          <w:rtl/>
          <w:lang/>
        </w:rPr>
        <w:lastRenderedPageBreak/>
        <w:br/>
      </w:r>
      <w:r>
        <w:rPr>
          <w:rStyle w:val="a3"/>
          <w:rFonts w:ascii="Sylfaen" w:hAnsi="Sylfaen"/>
          <w:color w:val="333333"/>
          <w:sz w:val="26"/>
          <w:szCs w:val="26"/>
          <w:rtl/>
          <w:lang/>
        </w:rPr>
        <w:t xml:space="preserve">نلاحظ مما سبق ،أن سوريو استفاد كثيرا من النموذج </w:t>
      </w:r>
      <w:proofErr w:type="spellStart"/>
      <w:r>
        <w:rPr>
          <w:rStyle w:val="a3"/>
          <w:rFonts w:ascii="Sylfaen" w:hAnsi="Sylfaen"/>
          <w:color w:val="333333"/>
          <w:sz w:val="26"/>
          <w:szCs w:val="26"/>
          <w:rtl/>
          <w:lang/>
        </w:rPr>
        <w:t>البروبي</w:t>
      </w:r>
      <w:proofErr w:type="spellEnd"/>
      <w:r>
        <w:rPr>
          <w:rStyle w:val="a3"/>
          <w:rFonts w:ascii="Sylfaen" w:hAnsi="Sylfaen"/>
          <w:color w:val="333333"/>
          <w:sz w:val="26"/>
          <w:szCs w:val="26"/>
          <w:rtl/>
          <w:lang/>
        </w:rPr>
        <w:t xml:space="preserve"> ، ويظهر ذلك في الدوائر الست التي تعتبر تعديلا لدوائر فعل الشخصية ،كما تظهر استفادته من نموذجه من خلال استعارة مصطلح الوظيفة التي ارتبطت هذه المرة بالمسرح ، عكس ارتباطها بالحكاية العجيبة في نموذج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 والجديد في </w:t>
      </w:r>
      <w:proofErr w:type="spellStart"/>
      <w:r>
        <w:rPr>
          <w:rStyle w:val="a3"/>
          <w:rFonts w:ascii="Sylfaen" w:hAnsi="Sylfaen"/>
          <w:color w:val="333333"/>
          <w:sz w:val="26"/>
          <w:szCs w:val="26"/>
          <w:rtl/>
          <w:lang/>
        </w:rPr>
        <w:t>ترسيمة</w:t>
      </w:r>
      <w:proofErr w:type="spellEnd"/>
      <w:r>
        <w:rPr>
          <w:rStyle w:val="a3"/>
          <w:rFonts w:ascii="Sylfaen" w:hAnsi="Sylfaen"/>
          <w:color w:val="333333"/>
          <w:sz w:val="26"/>
          <w:szCs w:val="26"/>
          <w:rtl/>
          <w:lang/>
        </w:rPr>
        <w:t xml:space="preserve"> سوريو هو التركيز على الدور </w:t>
      </w:r>
      <w:proofErr w:type="spellStart"/>
      <w:r>
        <w:rPr>
          <w:rStyle w:val="a3"/>
          <w:rFonts w:ascii="Sylfaen" w:hAnsi="Sylfaen"/>
          <w:color w:val="333333"/>
          <w:sz w:val="26"/>
          <w:szCs w:val="26"/>
          <w:rtl/>
          <w:lang/>
        </w:rPr>
        <w:t>التيمي</w:t>
      </w:r>
      <w:proofErr w:type="spellEnd"/>
      <w:r>
        <w:rPr>
          <w:rStyle w:val="a3"/>
          <w:rFonts w:ascii="Sylfaen" w:hAnsi="Sylfaen"/>
          <w:color w:val="333333"/>
          <w:sz w:val="26"/>
          <w:szCs w:val="26"/>
          <w:rtl/>
          <w:lang/>
        </w:rPr>
        <w:t xml:space="preserve"> للشخصية من خلال علاقاتها المختلفة مع بقية الشخصيات ، فالشخصية الواحدة يمكنها القيام بدور أو أكثر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ولم ينج سوريو من الانتقادات فقد وصف نموذجه </w:t>
      </w:r>
      <w:proofErr w:type="spellStart"/>
      <w:r>
        <w:rPr>
          <w:rStyle w:val="a3"/>
          <w:rFonts w:ascii="Sylfaen" w:hAnsi="Sylfaen"/>
          <w:color w:val="333333"/>
          <w:sz w:val="26"/>
          <w:szCs w:val="26"/>
          <w:rtl/>
          <w:lang/>
        </w:rPr>
        <w:t>العاملي</w:t>
      </w:r>
      <w:proofErr w:type="spellEnd"/>
      <w:r>
        <w:rPr>
          <w:rStyle w:val="a3"/>
          <w:rFonts w:ascii="Sylfaen" w:hAnsi="Sylfaen"/>
          <w:color w:val="333333"/>
          <w:sz w:val="26"/>
          <w:szCs w:val="26"/>
          <w:rtl/>
          <w:lang/>
        </w:rPr>
        <w:t xml:space="preserve"> بالعمومية ، وهذا لا ينفي أهميته فقد كان منطلقا حقيقيا لأعمال </w:t>
      </w:r>
      <w:proofErr w:type="spellStart"/>
      <w:r>
        <w:rPr>
          <w:rStyle w:val="a3"/>
          <w:rFonts w:ascii="Sylfaen" w:hAnsi="Sylfaen"/>
          <w:color w:val="333333"/>
          <w:sz w:val="26"/>
          <w:szCs w:val="26"/>
          <w:rtl/>
          <w:lang/>
        </w:rPr>
        <w:t>قريماص</w:t>
      </w:r>
      <w:proofErr w:type="spellEnd"/>
      <w:r>
        <w:rPr>
          <w:rStyle w:val="a3"/>
          <w:rFonts w:ascii="Sylfaen" w:hAnsi="Sylfaen"/>
          <w:color w:val="333333"/>
          <w:sz w:val="26"/>
          <w:szCs w:val="26"/>
          <w:rtl/>
          <w:lang/>
        </w:rPr>
        <w:t xml:space="preserve"> و </w:t>
      </w:r>
      <w:proofErr w:type="spellStart"/>
      <w:r>
        <w:rPr>
          <w:rStyle w:val="a3"/>
          <w:rFonts w:ascii="Sylfaen" w:hAnsi="Sylfaen"/>
          <w:color w:val="333333"/>
          <w:sz w:val="26"/>
          <w:szCs w:val="26"/>
          <w:rtl/>
          <w:lang/>
        </w:rPr>
        <w:t>بريموند</w:t>
      </w:r>
      <w:proofErr w:type="spellEnd"/>
      <w:r>
        <w:rPr>
          <w:rStyle w:val="a3"/>
          <w:rFonts w:ascii="Sylfaen" w:hAnsi="Sylfaen"/>
          <w:color w:val="333333"/>
          <w:sz w:val="26"/>
          <w:szCs w:val="26"/>
          <w:rtl/>
          <w:lang/>
        </w:rPr>
        <w:t xml:space="preserve">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ج-الشخصية عند </w:t>
      </w:r>
      <w:proofErr w:type="spellStart"/>
      <w:r>
        <w:rPr>
          <w:rStyle w:val="a3"/>
          <w:rFonts w:ascii="Sylfaen" w:hAnsi="Sylfaen"/>
          <w:color w:val="333333"/>
          <w:sz w:val="26"/>
          <w:szCs w:val="26"/>
          <w:rtl/>
          <w:lang/>
        </w:rPr>
        <w:t>قريماص</w:t>
      </w:r>
      <w:proofErr w:type="spellEnd"/>
      <w:r>
        <w:rPr>
          <w:rStyle w:val="a3"/>
          <w:rFonts w:ascii="Sylfaen" w:hAnsi="Sylfaen"/>
          <w:color w:val="333333"/>
          <w:sz w:val="26"/>
          <w:szCs w:val="26"/>
          <w:rtl/>
          <w:lang/>
        </w:rPr>
        <w:t xml:space="preserve">: بعد نموذج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وسوريو برز باحث آخر قام باستثمار جهود سابقيه وهو </w:t>
      </w:r>
      <w:proofErr w:type="spellStart"/>
      <w:r>
        <w:rPr>
          <w:rStyle w:val="a3"/>
          <w:rFonts w:ascii="Sylfaen" w:hAnsi="Sylfaen"/>
          <w:color w:val="333333"/>
          <w:sz w:val="26"/>
          <w:szCs w:val="26"/>
          <w:rtl/>
          <w:lang/>
        </w:rPr>
        <w:t>قريماص</w:t>
      </w:r>
      <w:proofErr w:type="spellEnd"/>
      <w:r>
        <w:rPr>
          <w:rStyle w:val="a3"/>
          <w:rFonts w:ascii="Sylfaen" w:hAnsi="Sylfaen"/>
          <w:color w:val="333333"/>
          <w:sz w:val="26"/>
          <w:szCs w:val="26"/>
          <w:rtl/>
          <w:lang/>
        </w:rPr>
        <w:t xml:space="preserve"> و يعتبر النموذج الذي قدمه الثالث في سلسلة </w:t>
      </w:r>
      <w:proofErr w:type="spellStart"/>
      <w:r>
        <w:rPr>
          <w:rStyle w:val="a3"/>
          <w:rFonts w:ascii="Sylfaen" w:hAnsi="Sylfaen"/>
          <w:color w:val="333333"/>
          <w:sz w:val="26"/>
          <w:szCs w:val="26"/>
          <w:rtl/>
          <w:lang/>
        </w:rPr>
        <w:t>تبولوجيات</w:t>
      </w:r>
      <w:proofErr w:type="spellEnd"/>
      <w:r>
        <w:rPr>
          <w:rStyle w:val="a3"/>
          <w:rFonts w:ascii="Sylfaen" w:hAnsi="Sylfaen"/>
          <w:color w:val="333333"/>
          <w:sz w:val="26"/>
          <w:szCs w:val="26"/>
          <w:rtl/>
          <w:lang/>
        </w:rPr>
        <w:t xml:space="preserve"> الشخصية البارزة ، وفيه تم تجاوز الوضع الداخلي للشخصية (أي الشخصية بصفتها وحدة معجمية) إلى الوضع الخارجي، أي من المستوى التركيبي إلى المستوى الدلالي.لقد أسس </w:t>
      </w:r>
      <w:proofErr w:type="spellStart"/>
      <w:r>
        <w:rPr>
          <w:rStyle w:val="a3"/>
          <w:rFonts w:ascii="Sylfaen" w:hAnsi="Sylfaen"/>
          <w:color w:val="333333"/>
          <w:sz w:val="26"/>
          <w:szCs w:val="26"/>
          <w:rtl/>
          <w:lang/>
        </w:rPr>
        <w:t>قريماص</w:t>
      </w:r>
      <w:proofErr w:type="spellEnd"/>
      <w:r>
        <w:rPr>
          <w:rStyle w:val="a3"/>
          <w:rFonts w:ascii="Sylfaen" w:hAnsi="Sylfaen"/>
          <w:color w:val="333333"/>
          <w:sz w:val="26"/>
          <w:szCs w:val="26"/>
          <w:rtl/>
          <w:lang/>
        </w:rPr>
        <w:t xml:space="preserve"> في مشروعه الضخم </w:t>
      </w:r>
      <w:proofErr w:type="spellStart"/>
      <w:r>
        <w:rPr>
          <w:rStyle w:val="a3"/>
          <w:rFonts w:ascii="Sylfaen" w:hAnsi="Sylfaen"/>
          <w:color w:val="333333"/>
          <w:sz w:val="26"/>
          <w:szCs w:val="26"/>
          <w:rtl/>
          <w:lang/>
        </w:rPr>
        <w:t>لدلائلية</w:t>
      </w:r>
      <w:proofErr w:type="spellEnd"/>
      <w:r>
        <w:rPr>
          <w:rStyle w:val="a3"/>
          <w:rFonts w:ascii="Sylfaen" w:hAnsi="Sylfaen"/>
          <w:color w:val="333333"/>
          <w:sz w:val="26"/>
          <w:szCs w:val="26"/>
          <w:rtl/>
          <w:lang/>
        </w:rPr>
        <w:t xml:space="preserve"> الشخصية وسنكتفي فقط بالإشارة إليها من خلال مصطلحين يبرزان في نموذجه </w:t>
      </w:r>
      <w:proofErr w:type="spellStart"/>
      <w:r>
        <w:rPr>
          <w:rStyle w:val="a3"/>
          <w:rFonts w:ascii="Sylfaen" w:hAnsi="Sylfaen"/>
          <w:color w:val="333333"/>
          <w:sz w:val="26"/>
          <w:szCs w:val="26"/>
          <w:rtl/>
          <w:lang/>
        </w:rPr>
        <w:t>العاملي</w:t>
      </w:r>
      <w:proofErr w:type="spellEnd"/>
      <w:r>
        <w:rPr>
          <w:rStyle w:val="a3"/>
          <w:rFonts w:ascii="Sylfaen" w:hAnsi="Sylfaen"/>
          <w:color w:val="333333"/>
          <w:sz w:val="26"/>
          <w:szCs w:val="26"/>
          <w:rtl/>
          <w:lang/>
        </w:rPr>
        <w:t>، يمثلان مفهوم الشخصية و هما مصطلحا العامل</w:t>
      </w:r>
      <w:proofErr w:type="spellStart"/>
      <w:r>
        <w:rPr>
          <w:rStyle w:val="a3"/>
          <w:rFonts w:ascii="Sylfaen" w:hAnsi="Sylfaen"/>
          <w:color w:val="333333"/>
          <w:sz w:val="26"/>
          <w:szCs w:val="26"/>
          <w:lang/>
        </w:rPr>
        <w:t>actant</w:t>
      </w:r>
      <w:proofErr w:type="spellEnd"/>
      <w:r>
        <w:rPr>
          <w:rStyle w:val="a3"/>
          <w:rFonts w:ascii="Sylfaen" w:hAnsi="Sylfaen"/>
          <w:color w:val="333333"/>
          <w:sz w:val="26"/>
          <w:szCs w:val="26"/>
          <w:rtl/>
          <w:lang/>
        </w:rPr>
        <w:t>- - والممثل -</w:t>
      </w:r>
      <w:proofErr w:type="spellStart"/>
      <w:r>
        <w:rPr>
          <w:rStyle w:val="a3"/>
          <w:rFonts w:ascii="Sylfaen" w:hAnsi="Sylfaen"/>
          <w:color w:val="333333"/>
          <w:sz w:val="26"/>
          <w:szCs w:val="26"/>
          <w:lang/>
        </w:rPr>
        <w:t>acteur</w:t>
      </w:r>
      <w:proofErr w:type="spellEnd"/>
      <w:r>
        <w:rPr>
          <w:rStyle w:val="a3"/>
          <w:rFonts w:ascii="Sylfaen" w:hAnsi="Sylfaen"/>
          <w:color w:val="333333"/>
          <w:sz w:val="26"/>
          <w:szCs w:val="26"/>
          <w:rtl/>
          <w:lang/>
        </w:rPr>
        <w:t xml:space="preserve"> -فالعامل "هو نوع من الوحدات التركيبية ذات ميزة شكلية خالصة ، يمكن </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تكون العوامل كائنات بشرية أو أشياء لها عنوان مهما كانت طريقة بنائه حتى و لو كانت هذه العناوين بسيطة فهي ذات فعالية تؤهلها للمشاركة في القضية "(11)</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 يرجع </w:t>
      </w:r>
      <w:proofErr w:type="spellStart"/>
      <w:r>
        <w:rPr>
          <w:rStyle w:val="a3"/>
          <w:rFonts w:ascii="Sylfaen" w:hAnsi="Sylfaen"/>
          <w:color w:val="333333"/>
          <w:sz w:val="26"/>
          <w:szCs w:val="26"/>
          <w:rtl/>
          <w:lang/>
        </w:rPr>
        <w:t>قريماص</w:t>
      </w:r>
      <w:proofErr w:type="spellEnd"/>
      <w:r>
        <w:rPr>
          <w:rStyle w:val="a3"/>
          <w:rFonts w:ascii="Sylfaen" w:hAnsi="Sylfaen"/>
          <w:color w:val="333333"/>
          <w:sz w:val="26"/>
          <w:szCs w:val="26"/>
          <w:rtl/>
          <w:lang/>
        </w:rPr>
        <w:t xml:space="preserve"> العامل إلى بعض التصورات الخاصـــة بالتركيب مثل تصـور </w:t>
      </w:r>
      <w:proofErr w:type="spellStart"/>
      <w:r>
        <w:rPr>
          <w:rStyle w:val="a3"/>
          <w:rFonts w:ascii="Sylfaen" w:hAnsi="Sylfaen"/>
          <w:color w:val="333333"/>
          <w:sz w:val="26"/>
          <w:szCs w:val="26"/>
          <w:rtl/>
          <w:lang/>
        </w:rPr>
        <w:t>تسنيير</w:t>
      </w:r>
      <w:proofErr w:type="spellEnd"/>
      <w:r>
        <w:rPr>
          <w:rStyle w:val="a3"/>
          <w:rFonts w:ascii="Sylfaen" w:hAnsi="Sylfaen"/>
          <w:color w:val="333333"/>
          <w:sz w:val="26"/>
          <w:szCs w:val="26"/>
          <w:rtl/>
          <w:lang/>
        </w:rPr>
        <w:t xml:space="preserve"> ( </w:t>
      </w:r>
      <w:proofErr w:type="spellStart"/>
      <w:r>
        <w:rPr>
          <w:rStyle w:val="a3"/>
          <w:rFonts w:ascii="Sylfaen" w:hAnsi="Sylfaen"/>
          <w:color w:val="333333"/>
          <w:sz w:val="26"/>
          <w:szCs w:val="26"/>
          <w:lang/>
        </w:rPr>
        <w:t>tesniere</w:t>
      </w:r>
      <w:proofErr w:type="spellEnd"/>
      <w:r>
        <w:rPr>
          <w:rStyle w:val="a3"/>
          <w:rFonts w:ascii="Sylfaen" w:hAnsi="Sylfaen"/>
          <w:color w:val="333333"/>
          <w:sz w:val="26"/>
          <w:szCs w:val="26"/>
          <w:rtl/>
          <w:lang/>
        </w:rPr>
        <w:t xml:space="preserve"> ) ، وهي أي هذه التصورات تقوم على </w:t>
      </w:r>
      <w:proofErr w:type="spellStart"/>
      <w:r>
        <w:rPr>
          <w:rStyle w:val="a3"/>
          <w:rFonts w:ascii="Sylfaen" w:hAnsi="Sylfaen"/>
          <w:color w:val="333333"/>
          <w:sz w:val="26"/>
          <w:szCs w:val="26"/>
          <w:rtl/>
          <w:lang/>
        </w:rPr>
        <w:t>تمفصل</w:t>
      </w:r>
      <w:proofErr w:type="spellEnd"/>
      <w:r>
        <w:rPr>
          <w:rStyle w:val="a3"/>
          <w:rFonts w:ascii="Sylfaen" w:hAnsi="Sylfaen"/>
          <w:color w:val="333333"/>
          <w:sz w:val="26"/>
          <w:szCs w:val="26"/>
          <w:rtl/>
          <w:lang/>
        </w:rPr>
        <w:t xml:space="preserve"> الملفوظ البسيط -و الذي يتكون من عناصر مثل الفاعل ، الموضوع المحمول ،- إلى وظائف ، وقد استبدل </w:t>
      </w:r>
      <w:proofErr w:type="spellStart"/>
      <w:r>
        <w:rPr>
          <w:rStyle w:val="a3"/>
          <w:rFonts w:ascii="Sylfaen" w:hAnsi="Sylfaen"/>
          <w:color w:val="333333"/>
          <w:sz w:val="26"/>
          <w:szCs w:val="26"/>
          <w:rtl/>
          <w:lang/>
        </w:rPr>
        <w:t>قريماص</w:t>
      </w:r>
      <w:proofErr w:type="spellEnd"/>
      <w:r>
        <w:rPr>
          <w:rStyle w:val="a3"/>
          <w:rFonts w:ascii="Sylfaen" w:hAnsi="Sylfaen"/>
          <w:color w:val="333333"/>
          <w:sz w:val="26"/>
          <w:szCs w:val="26"/>
          <w:rtl/>
          <w:lang/>
        </w:rPr>
        <w:t xml:space="preserve"> مصطلح الشخصية بالعامل في </w:t>
      </w:r>
      <w:proofErr w:type="spellStart"/>
      <w:r>
        <w:rPr>
          <w:rStyle w:val="a3"/>
          <w:rFonts w:ascii="Sylfaen" w:hAnsi="Sylfaen"/>
          <w:color w:val="333333"/>
          <w:sz w:val="26"/>
          <w:szCs w:val="26"/>
          <w:rtl/>
          <w:lang/>
        </w:rPr>
        <w:t>السيميائيات</w:t>
      </w:r>
      <w:proofErr w:type="spellEnd"/>
      <w:r>
        <w:rPr>
          <w:rStyle w:val="a3"/>
          <w:rFonts w:ascii="Sylfaen" w:hAnsi="Sylfaen"/>
          <w:color w:val="333333"/>
          <w:sz w:val="26"/>
          <w:szCs w:val="26"/>
          <w:rtl/>
          <w:lang/>
        </w:rPr>
        <w:t xml:space="preserve"> السردية لأنه رأى </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العامل لا ينطبق فقط على الإنسان بل يتعداه إلى الحيوانات و الأشياء و حتى التصورات عكس مصطلح الشخصية الذي </w:t>
      </w:r>
      <w:proofErr w:type="spellStart"/>
      <w:r>
        <w:rPr>
          <w:rStyle w:val="a3"/>
          <w:rFonts w:ascii="Sylfaen" w:hAnsi="Sylfaen"/>
          <w:color w:val="333333"/>
          <w:sz w:val="26"/>
          <w:szCs w:val="26"/>
          <w:rtl/>
          <w:lang/>
        </w:rPr>
        <w:t>يلتبس</w:t>
      </w:r>
      <w:proofErr w:type="spellEnd"/>
      <w:r>
        <w:rPr>
          <w:rStyle w:val="a3"/>
          <w:rFonts w:ascii="Sylfaen" w:hAnsi="Sylfaen"/>
          <w:color w:val="333333"/>
          <w:sz w:val="26"/>
          <w:szCs w:val="26"/>
          <w:rtl/>
          <w:lang/>
        </w:rPr>
        <w:t xml:space="preserve"> مفهومه عند التطرق إلى قضية الجنس (إنسان، حيوان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 ميز </w:t>
      </w:r>
      <w:proofErr w:type="spellStart"/>
      <w:r>
        <w:rPr>
          <w:rStyle w:val="a3"/>
          <w:rFonts w:ascii="Sylfaen" w:hAnsi="Sylfaen"/>
          <w:color w:val="333333"/>
          <w:sz w:val="26"/>
          <w:szCs w:val="26"/>
          <w:rtl/>
          <w:lang/>
        </w:rPr>
        <w:t>قريماص</w:t>
      </w:r>
      <w:proofErr w:type="spellEnd"/>
      <w:r>
        <w:rPr>
          <w:rStyle w:val="a3"/>
          <w:rFonts w:ascii="Sylfaen" w:hAnsi="Sylfaen"/>
          <w:color w:val="333333"/>
          <w:sz w:val="26"/>
          <w:szCs w:val="26"/>
          <w:rtl/>
          <w:lang/>
        </w:rPr>
        <w:t xml:space="preserve"> داخل خطاب متلفظ </w:t>
      </w:r>
      <w:proofErr w:type="spellStart"/>
      <w:r>
        <w:rPr>
          <w:rStyle w:val="a3"/>
          <w:rFonts w:ascii="Sylfaen" w:hAnsi="Sylfaen"/>
          <w:color w:val="333333"/>
          <w:sz w:val="26"/>
          <w:szCs w:val="26"/>
          <w:rtl/>
          <w:lang/>
        </w:rPr>
        <w:t>به</w:t>
      </w:r>
      <w:proofErr w:type="spellEnd"/>
      <w:r>
        <w:rPr>
          <w:rStyle w:val="a3"/>
          <w:rFonts w:ascii="Sylfaen" w:hAnsi="Sylfaen"/>
          <w:color w:val="333333"/>
          <w:sz w:val="26"/>
          <w:szCs w:val="26"/>
          <w:rtl/>
          <w:lang/>
        </w:rPr>
        <w:t xml:space="preserve"> بين نوعين من العوامل، هي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1-عوامل التواصل: وهي خاصة بالكلام المتلفظ </w:t>
      </w:r>
      <w:proofErr w:type="spellStart"/>
      <w:r>
        <w:rPr>
          <w:rStyle w:val="a3"/>
          <w:rFonts w:ascii="Sylfaen" w:hAnsi="Sylfaen"/>
          <w:color w:val="333333"/>
          <w:sz w:val="26"/>
          <w:szCs w:val="26"/>
          <w:rtl/>
          <w:lang/>
        </w:rPr>
        <w:t>به</w:t>
      </w:r>
      <w:proofErr w:type="spellEnd"/>
      <w:r>
        <w:rPr>
          <w:rStyle w:val="a3"/>
          <w:rFonts w:ascii="Sylfaen" w:hAnsi="Sylfaen"/>
          <w:color w:val="333333"/>
          <w:sz w:val="26"/>
          <w:szCs w:val="26"/>
          <w:rtl/>
          <w:lang/>
        </w:rPr>
        <w:t xml:space="preserve"> وهي :الراوي و المروي له و المتكلم المخاطب (بالفتح).</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2-عوامل السرد : وهي الفاعل ، الموضوع / و المرسل و المرسل إليه و على المستوى النحوي ميز داخل هذا النوع بين العوامل التركيبية وهي تلك المسجلة في برنامج سردي مثل فاعل الحالة و فاعل منجز و بين العوامل</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الوظيفية وهي تلك العوامل التي تشكل الأدوار </w:t>
      </w:r>
      <w:proofErr w:type="spellStart"/>
      <w:r>
        <w:rPr>
          <w:rStyle w:val="a3"/>
          <w:rFonts w:ascii="Sylfaen" w:hAnsi="Sylfaen"/>
          <w:color w:val="333333"/>
          <w:sz w:val="26"/>
          <w:szCs w:val="26"/>
          <w:rtl/>
          <w:lang/>
        </w:rPr>
        <w:t>العاملية</w:t>
      </w:r>
      <w:proofErr w:type="spellEnd"/>
      <w:r>
        <w:rPr>
          <w:rStyle w:val="a3"/>
          <w:rFonts w:ascii="Sylfaen" w:hAnsi="Sylfaen"/>
          <w:color w:val="333333"/>
          <w:sz w:val="26"/>
          <w:szCs w:val="26"/>
          <w:rtl/>
          <w:lang/>
        </w:rPr>
        <w:t xml:space="preserve"> لمسار سردي معرف ويمثل هذين النوعين بعدي عوامل السرد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 أما على مستوى </w:t>
      </w:r>
      <w:proofErr w:type="spellStart"/>
      <w:r>
        <w:rPr>
          <w:rStyle w:val="a3"/>
          <w:rFonts w:ascii="Sylfaen" w:hAnsi="Sylfaen"/>
          <w:color w:val="333333"/>
          <w:sz w:val="26"/>
          <w:szCs w:val="26"/>
          <w:rtl/>
          <w:lang/>
        </w:rPr>
        <w:t>السيميائيات</w:t>
      </w:r>
      <w:proofErr w:type="spellEnd"/>
      <w:r>
        <w:rPr>
          <w:rStyle w:val="a3"/>
          <w:rFonts w:ascii="Sylfaen" w:hAnsi="Sylfaen"/>
          <w:color w:val="333333"/>
          <w:sz w:val="26"/>
          <w:szCs w:val="26"/>
          <w:rtl/>
          <w:lang/>
        </w:rPr>
        <w:t xml:space="preserve"> السردية يكون العامل إما فردا أو ثنائيا أو جمعيا وكل عامل من هذه </w:t>
      </w:r>
      <w:r>
        <w:rPr>
          <w:rStyle w:val="a3"/>
          <w:rFonts w:ascii="Sylfaen" w:hAnsi="Sylfaen"/>
          <w:color w:val="333333"/>
          <w:sz w:val="26"/>
          <w:szCs w:val="26"/>
          <w:rtl/>
          <w:lang/>
        </w:rPr>
        <w:lastRenderedPageBreak/>
        <w:t xml:space="preserve">العوامل قابل </w:t>
      </w:r>
      <w:proofErr w:type="spellStart"/>
      <w:r>
        <w:rPr>
          <w:rStyle w:val="a3"/>
          <w:rFonts w:ascii="Sylfaen" w:hAnsi="Sylfaen"/>
          <w:color w:val="333333"/>
          <w:sz w:val="26"/>
          <w:szCs w:val="26"/>
          <w:rtl/>
          <w:lang/>
        </w:rPr>
        <w:t>للتمفصل</w:t>
      </w:r>
      <w:proofErr w:type="spellEnd"/>
      <w:r>
        <w:rPr>
          <w:rStyle w:val="a3"/>
          <w:rFonts w:ascii="Sylfaen" w:hAnsi="Sylfaen"/>
          <w:color w:val="333333"/>
          <w:sz w:val="26"/>
          <w:szCs w:val="26"/>
          <w:rtl/>
          <w:lang/>
        </w:rPr>
        <w:t xml:space="preserve"> على الأقل إلى أربع وضعيات </w:t>
      </w:r>
      <w:proofErr w:type="spellStart"/>
      <w:r>
        <w:rPr>
          <w:rStyle w:val="a3"/>
          <w:rFonts w:ascii="Sylfaen" w:hAnsi="Sylfaen"/>
          <w:color w:val="333333"/>
          <w:sz w:val="26"/>
          <w:szCs w:val="26"/>
          <w:rtl/>
          <w:lang/>
        </w:rPr>
        <w:t>عاملية</w:t>
      </w:r>
      <w:proofErr w:type="spellEnd"/>
      <w:r>
        <w:rPr>
          <w:rStyle w:val="a3"/>
          <w:rFonts w:ascii="Sylfaen" w:hAnsi="Sylfaen"/>
          <w:color w:val="333333"/>
          <w:sz w:val="26"/>
          <w:szCs w:val="26"/>
          <w:rtl/>
          <w:lang/>
        </w:rPr>
        <w:t xml:space="preserve"> (</w:t>
      </w:r>
      <w:proofErr w:type="spellStart"/>
      <w:r>
        <w:rPr>
          <w:rStyle w:val="a3"/>
          <w:rFonts w:ascii="Sylfaen" w:hAnsi="Sylfaen"/>
          <w:color w:val="333333"/>
          <w:sz w:val="26"/>
          <w:szCs w:val="26"/>
          <w:lang/>
        </w:rPr>
        <w:t>actant-antactant,negactant-negantactant</w:t>
      </w:r>
      <w:proofErr w:type="spellEnd"/>
      <w:r>
        <w:rPr>
          <w:rStyle w:val="a3"/>
          <w:rFonts w:ascii="Sylfaen" w:hAnsi="Sylfaen"/>
          <w:color w:val="333333"/>
          <w:sz w:val="26"/>
          <w:szCs w:val="26"/>
          <w:rtl/>
          <w:lang/>
        </w:rPr>
        <w:t xml:space="preserve">)و عند </w:t>
      </w:r>
      <w:proofErr w:type="spellStart"/>
      <w:r>
        <w:rPr>
          <w:rStyle w:val="a3"/>
          <w:rFonts w:ascii="Sylfaen" w:hAnsi="Sylfaen"/>
          <w:color w:val="333333"/>
          <w:sz w:val="26"/>
          <w:szCs w:val="26"/>
          <w:rtl/>
          <w:lang/>
        </w:rPr>
        <w:t>تمفصله</w:t>
      </w:r>
      <w:proofErr w:type="spellEnd"/>
      <w:r>
        <w:rPr>
          <w:rStyle w:val="a3"/>
          <w:rFonts w:ascii="Sylfaen" w:hAnsi="Sylfaen"/>
          <w:color w:val="333333"/>
          <w:sz w:val="26"/>
          <w:szCs w:val="26"/>
          <w:rtl/>
          <w:lang/>
        </w:rPr>
        <w:t xml:space="preserve"> يصبح العامل يسمى </w:t>
      </w:r>
      <w:proofErr w:type="spellStart"/>
      <w:r>
        <w:rPr>
          <w:rStyle w:val="a3"/>
          <w:rFonts w:ascii="Sylfaen" w:hAnsi="Sylfaen"/>
          <w:color w:val="333333"/>
          <w:sz w:val="26"/>
          <w:szCs w:val="26"/>
          <w:rtl/>
          <w:lang/>
        </w:rPr>
        <w:t>بـ</w:t>
      </w:r>
      <w:proofErr w:type="spellEnd"/>
      <w:r>
        <w:rPr>
          <w:rStyle w:val="a3"/>
          <w:rFonts w:ascii="Sylfaen" w:hAnsi="Sylfaen"/>
          <w:color w:val="333333"/>
          <w:sz w:val="26"/>
          <w:szCs w:val="26"/>
          <w:rtl/>
          <w:lang/>
        </w:rPr>
        <w:t xml:space="preserve"> </w:t>
      </w:r>
      <w:proofErr w:type="spellStart"/>
      <w:r>
        <w:rPr>
          <w:rStyle w:val="a3"/>
          <w:rFonts w:ascii="Sylfaen" w:hAnsi="Sylfaen"/>
          <w:color w:val="333333"/>
          <w:sz w:val="26"/>
          <w:szCs w:val="26"/>
          <w:lang/>
        </w:rPr>
        <w:t>protatoactant</w:t>
      </w:r>
      <w:proofErr w:type="spellEnd"/>
      <w:r>
        <w:rPr>
          <w:rStyle w:val="a3"/>
          <w:rFonts w:ascii="Sylfaen" w:hAnsi="Sylfaen"/>
          <w:color w:val="333333"/>
          <w:sz w:val="26"/>
          <w:szCs w:val="26"/>
          <w:rtl/>
          <w:lang/>
        </w:rPr>
        <w:t xml:space="preserve"> ويتحول إلى مجموعة </w:t>
      </w:r>
      <w:proofErr w:type="spellStart"/>
      <w:r>
        <w:rPr>
          <w:rStyle w:val="a3"/>
          <w:rFonts w:ascii="Sylfaen" w:hAnsi="Sylfaen"/>
          <w:color w:val="333333"/>
          <w:sz w:val="26"/>
          <w:szCs w:val="26"/>
          <w:rtl/>
          <w:lang/>
        </w:rPr>
        <w:t>عاملية</w:t>
      </w:r>
      <w:proofErr w:type="spellEnd"/>
      <w:r>
        <w:rPr>
          <w:rStyle w:val="a3"/>
          <w:rFonts w:ascii="Sylfaen" w:hAnsi="Sylfaen"/>
          <w:color w:val="333333"/>
          <w:sz w:val="26"/>
          <w:szCs w:val="26"/>
          <w:rtl/>
          <w:lang/>
        </w:rPr>
        <w:t>.</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والملاحظ على العامل أنه قابل لان ينهض يعدد من الأدوار </w:t>
      </w:r>
      <w:proofErr w:type="spellStart"/>
      <w:r>
        <w:rPr>
          <w:rStyle w:val="a3"/>
          <w:rFonts w:ascii="Sylfaen" w:hAnsi="Sylfaen"/>
          <w:color w:val="333333"/>
          <w:sz w:val="26"/>
          <w:szCs w:val="26"/>
          <w:rtl/>
          <w:lang/>
        </w:rPr>
        <w:t>العاملية</w:t>
      </w:r>
      <w:proofErr w:type="spellEnd"/>
      <w:r>
        <w:rPr>
          <w:rStyle w:val="a3"/>
          <w:rFonts w:ascii="Sylfaen" w:hAnsi="Sylfaen"/>
          <w:color w:val="333333"/>
          <w:sz w:val="26"/>
          <w:szCs w:val="26"/>
          <w:rtl/>
          <w:lang/>
        </w:rPr>
        <w:t xml:space="preserve"> تعرف هذه الأدوار بموضعها في السلسلة المنطقية للسرد أو بمساهمتها الصيغية (12)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وأما المصطلح الثاني فهو الممثل وهو "وحدة تركيبية من النوع الاسمي مضمنة في الخطاب و قابلة في لحظة ظهورها لتسلم الاستثمارات الخاصة بالتركيب السردي ومحتواه الدلالي يتكون داخل الحضور </w:t>
      </w:r>
      <w:proofErr w:type="spellStart"/>
      <w:r>
        <w:rPr>
          <w:rStyle w:val="a3"/>
          <w:rFonts w:ascii="Sylfaen" w:hAnsi="Sylfaen"/>
          <w:color w:val="333333"/>
          <w:sz w:val="26"/>
          <w:szCs w:val="26"/>
          <w:rtl/>
          <w:lang/>
        </w:rPr>
        <w:t>لمعنم</w:t>
      </w:r>
      <w:proofErr w:type="spellEnd"/>
      <w:r>
        <w:rPr>
          <w:rStyle w:val="a3"/>
          <w:rFonts w:ascii="Sylfaen" w:hAnsi="Sylfaen"/>
          <w:color w:val="333333"/>
          <w:sz w:val="26"/>
          <w:szCs w:val="26"/>
          <w:rtl/>
          <w:lang/>
        </w:rPr>
        <w:t xml:space="preserve"> تفردي . ويمكن أن يكوم الممثل فرد (</w:t>
      </w:r>
      <w:proofErr w:type="spellStart"/>
      <w:r>
        <w:rPr>
          <w:rStyle w:val="a3"/>
          <w:rFonts w:ascii="Sylfaen" w:hAnsi="Sylfaen"/>
          <w:color w:val="333333"/>
          <w:sz w:val="26"/>
          <w:szCs w:val="26"/>
          <w:rtl/>
          <w:lang/>
        </w:rPr>
        <w:t>بيار</w:t>
      </w:r>
      <w:proofErr w:type="spellEnd"/>
      <w:r>
        <w:rPr>
          <w:rStyle w:val="a3"/>
          <w:rFonts w:ascii="Sylfaen" w:hAnsi="Sylfaen"/>
          <w:color w:val="333333"/>
          <w:sz w:val="26"/>
          <w:szCs w:val="26"/>
          <w:rtl/>
          <w:lang/>
        </w:rPr>
        <w:t>)أو جماعي (الجنون ) أو تصويري ، أو اسم تصويري (القدر) وهو نقطة التقاء</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واستثمار لأثنين من المكونات التركيبة والدلالية ولكي نقول ممثل يجب </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يكون </w:t>
      </w:r>
      <w:proofErr w:type="spellStart"/>
      <w:r>
        <w:rPr>
          <w:rStyle w:val="a3"/>
          <w:rFonts w:ascii="Sylfaen" w:hAnsi="Sylfaen"/>
          <w:color w:val="333333"/>
          <w:sz w:val="26"/>
          <w:szCs w:val="26"/>
          <w:rtl/>
          <w:lang/>
        </w:rPr>
        <w:t>اللكسيم</w:t>
      </w:r>
      <w:proofErr w:type="spellEnd"/>
      <w:r>
        <w:rPr>
          <w:rStyle w:val="a3"/>
          <w:rFonts w:ascii="Sylfaen" w:hAnsi="Sylfaen"/>
          <w:color w:val="333333"/>
          <w:sz w:val="26"/>
          <w:szCs w:val="26"/>
          <w:rtl/>
          <w:lang/>
        </w:rPr>
        <w:t xml:space="preserve"> حامل على الأقل لدور عاملي و على الأقل لدور غرضي أضف إلى ذلك </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الممثل ليس فقط مكان استثمار لهذه الأدوار، ولكن هو أيضا نقطة هامة لتحولاتها ،و يتكون الخطاب بالنظر إلى ذلك من الكسب والنقصـان في القيمة"(13)</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والممثل كالعامل قابل هو الآخر لأن يؤدي مجموعة من الأدوار </w:t>
      </w:r>
      <w:proofErr w:type="spellStart"/>
      <w:r>
        <w:rPr>
          <w:rStyle w:val="a3"/>
          <w:rFonts w:ascii="Sylfaen" w:hAnsi="Sylfaen"/>
          <w:color w:val="333333"/>
          <w:sz w:val="26"/>
          <w:szCs w:val="26"/>
          <w:rtl/>
          <w:lang/>
        </w:rPr>
        <w:t>الغرضية</w:t>
      </w:r>
      <w:proofErr w:type="spellEnd"/>
      <w:r>
        <w:rPr>
          <w:rStyle w:val="a3"/>
          <w:rFonts w:ascii="Sylfaen" w:hAnsi="Sylfaen"/>
          <w:color w:val="333333"/>
          <w:sz w:val="26"/>
          <w:szCs w:val="26"/>
          <w:rtl/>
          <w:lang/>
        </w:rPr>
        <w:t xml:space="preserve"> المختلفة وهو قابل أيضا للتشخيص من خلال السمة التركيبية للملفوظ والدلالية.ليصبح مفهوم الشخصية دال على فرد فاعل يؤدي دور ما في التلفظ.</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ما يمكن ملاحظته على الشخصية في اصطلاح </w:t>
      </w:r>
      <w:proofErr w:type="spellStart"/>
      <w:r>
        <w:rPr>
          <w:rStyle w:val="a3"/>
          <w:rFonts w:ascii="Sylfaen" w:hAnsi="Sylfaen"/>
          <w:color w:val="333333"/>
          <w:sz w:val="26"/>
          <w:szCs w:val="26"/>
          <w:rtl/>
          <w:lang/>
        </w:rPr>
        <w:t>قريماص</w:t>
      </w:r>
      <w:proofErr w:type="spellEnd"/>
      <w:r>
        <w:rPr>
          <w:rStyle w:val="a3"/>
          <w:rFonts w:ascii="Sylfaen" w:hAnsi="Sylfaen"/>
          <w:color w:val="333333"/>
          <w:sz w:val="26"/>
          <w:szCs w:val="26"/>
          <w:rtl/>
          <w:lang/>
        </w:rPr>
        <w:t xml:space="preserve"> أنها استبدلت بمصطلحي العامل و الممثل ، والعامل هو الوظيفة حسب تعبر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،و هو بؤرة توتر الملفوظ السردي فمنه تتحقق العملية التواصلية بطرق متعددة أي وفق علاقة العامل الواحد بمجموع العوامل الأخرى أي </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الملفوظ السردي يتكون أساسا من مجموع هذه العلاقات ، و هو ينقسم إلى :م1- ذات +موضوع .م2-مرسل+ موضوع+ مرسل إليه . ويقدم هذان الملفوظان أربعة عناصر هي : ذات ، موضوع ، مرسل ، مرسل إليه وهي عناصر كافية لإنتاج سلسلة من الإرساليات -</w:t>
      </w:r>
      <w:r>
        <w:rPr>
          <w:rStyle w:val="a3"/>
          <w:rFonts w:ascii="Sylfaen" w:hAnsi="Sylfaen"/>
          <w:color w:val="333333"/>
          <w:sz w:val="26"/>
          <w:szCs w:val="26"/>
          <w:lang/>
        </w:rPr>
        <w:t>communication</w:t>
      </w:r>
      <w:r>
        <w:rPr>
          <w:rStyle w:val="a3"/>
          <w:rFonts w:ascii="Sylfaen" w:hAnsi="Sylfaen"/>
          <w:color w:val="333333"/>
          <w:sz w:val="26"/>
          <w:szCs w:val="26"/>
          <w:rtl/>
          <w:lang/>
        </w:rPr>
        <w:t xml:space="preserve">- وبالمقابل هناك عنصران سيقومان بدور تسهيل أو عرقلة هذه الإرساليات وهما المعيق أو المساعد و بتجميع هذه العناصر نكون أمام ستة أدوار : ذات ، موضوع ، مرسل ، مرسل إليه ، مساعد ، معيق ، ويمكن وضعها في المربع </w:t>
      </w:r>
      <w:proofErr w:type="spellStart"/>
      <w:r>
        <w:rPr>
          <w:rStyle w:val="a3"/>
          <w:rFonts w:ascii="Sylfaen" w:hAnsi="Sylfaen"/>
          <w:color w:val="333333"/>
          <w:sz w:val="26"/>
          <w:szCs w:val="26"/>
          <w:rtl/>
          <w:lang/>
        </w:rPr>
        <w:t>السيميائي</w:t>
      </w:r>
      <w:proofErr w:type="spellEnd"/>
      <w:r>
        <w:rPr>
          <w:rStyle w:val="a3"/>
          <w:rFonts w:ascii="Sylfaen" w:hAnsi="Sylfaen"/>
          <w:color w:val="333333"/>
          <w:sz w:val="26"/>
          <w:szCs w:val="26"/>
          <w:rtl/>
          <w:lang/>
        </w:rPr>
        <w:t xml:space="preserve"> القائم على عملية النفي والإثبات ، ونحصل على إثرها على مجموعة من التقابلات ، تجد هذه الأخرى ما يقابلها في الحياة الاجتماعية .وعليه "يمكن النظر إلى النموذج </w:t>
      </w:r>
      <w:proofErr w:type="spellStart"/>
      <w:r>
        <w:rPr>
          <w:rStyle w:val="a3"/>
          <w:rFonts w:ascii="Sylfaen" w:hAnsi="Sylfaen"/>
          <w:color w:val="333333"/>
          <w:sz w:val="26"/>
          <w:szCs w:val="26"/>
          <w:rtl/>
          <w:lang/>
        </w:rPr>
        <w:t>العاملي</w:t>
      </w:r>
      <w:proofErr w:type="spellEnd"/>
      <w:r>
        <w:rPr>
          <w:rStyle w:val="a3"/>
          <w:rFonts w:ascii="Sylfaen" w:hAnsi="Sylfaen"/>
          <w:color w:val="333333"/>
          <w:sz w:val="26"/>
          <w:szCs w:val="26"/>
          <w:rtl/>
          <w:lang/>
        </w:rPr>
        <w:t xml:space="preserve"> من زاويتين : زاوية استبدالية و زاوية توزيعية ، و كل زاوية تحيل على تنظيم معين للأدوار وعلى نمط خاص للاشتغال فمن الناحية الاستبدالية يمثل النموذج </w:t>
      </w:r>
      <w:proofErr w:type="spellStart"/>
      <w:r>
        <w:rPr>
          <w:rStyle w:val="a3"/>
          <w:rFonts w:ascii="Sylfaen" w:hAnsi="Sylfaen"/>
          <w:color w:val="333333"/>
          <w:sz w:val="26"/>
          <w:szCs w:val="26"/>
          <w:rtl/>
          <w:lang/>
        </w:rPr>
        <w:t>العاملي</w:t>
      </w:r>
      <w:proofErr w:type="spellEnd"/>
      <w:r>
        <w:rPr>
          <w:rStyle w:val="a3"/>
          <w:rFonts w:ascii="Sylfaen" w:hAnsi="Sylfaen"/>
          <w:color w:val="333333"/>
          <w:sz w:val="26"/>
          <w:szCs w:val="26"/>
          <w:rtl/>
          <w:lang/>
        </w:rPr>
        <w:t xml:space="preserve"> أمامنا باعتباره نسقا أي سلسلة من العلاقات المنظمة داخل نموذج مثالي ...كل علاقة قابلة لتوليد توتر خاص ، داخل النص السردي ، وبناء على هذه العلاقات نحصل على ثلاثة أزواج من العوامل : كل زوج مرتبط بمحور دلالي معين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ع1: محور الرغبة ذات موضـوع</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ع2: محور الإبلاغ مرسل </w:t>
      </w:r>
      <w:proofErr w:type="spellStart"/>
      <w:r>
        <w:rPr>
          <w:rStyle w:val="a3"/>
          <w:rFonts w:ascii="Sylfaen" w:hAnsi="Sylfaen"/>
          <w:color w:val="333333"/>
          <w:sz w:val="26"/>
          <w:szCs w:val="26"/>
          <w:rtl/>
          <w:lang/>
        </w:rPr>
        <w:t>مرسل</w:t>
      </w:r>
      <w:proofErr w:type="spellEnd"/>
      <w:r>
        <w:rPr>
          <w:rStyle w:val="a3"/>
          <w:rFonts w:ascii="Sylfaen" w:hAnsi="Sylfaen"/>
          <w:color w:val="333333"/>
          <w:sz w:val="26"/>
          <w:szCs w:val="26"/>
          <w:rtl/>
          <w:lang/>
        </w:rPr>
        <w:t xml:space="preserve"> إليه</w:t>
      </w:r>
      <w:r>
        <w:rPr>
          <w:rFonts w:ascii="Sylfaen" w:hAnsi="Sylfaen"/>
          <w:b/>
          <w:bCs/>
          <w:color w:val="333333"/>
          <w:sz w:val="26"/>
          <w:szCs w:val="26"/>
          <w:rtl/>
          <w:lang/>
        </w:rPr>
        <w:br/>
      </w:r>
      <w:r>
        <w:rPr>
          <w:rFonts w:ascii="Sylfaen" w:hAnsi="Sylfaen"/>
          <w:b/>
          <w:bCs/>
          <w:color w:val="333333"/>
          <w:sz w:val="26"/>
          <w:szCs w:val="26"/>
          <w:rtl/>
          <w:lang/>
        </w:rPr>
        <w:lastRenderedPageBreak/>
        <w:br/>
      </w:r>
      <w:r>
        <w:rPr>
          <w:rStyle w:val="a3"/>
          <w:rFonts w:ascii="Sylfaen" w:hAnsi="Sylfaen"/>
          <w:color w:val="333333"/>
          <w:sz w:val="26"/>
          <w:szCs w:val="26"/>
          <w:rtl/>
          <w:lang/>
        </w:rPr>
        <w:t>ع3: محور الصراع معيق مساعـد</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أما عن الناحية التوزيعية فالنموذج </w:t>
      </w:r>
      <w:proofErr w:type="spellStart"/>
      <w:r>
        <w:rPr>
          <w:rStyle w:val="a3"/>
          <w:rFonts w:ascii="Sylfaen" w:hAnsi="Sylfaen"/>
          <w:color w:val="333333"/>
          <w:sz w:val="26"/>
          <w:szCs w:val="26"/>
          <w:rtl/>
          <w:lang/>
        </w:rPr>
        <w:t>العاملي</w:t>
      </w:r>
      <w:proofErr w:type="spellEnd"/>
      <w:r>
        <w:rPr>
          <w:rStyle w:val="a3"/>
          <w:rFonts w:ascii="Sylfaen" w:hAnsi="Sylfaen"/>
          <w:color w:val="333333"/>
          <w:sz w:val="26"/>
          <w:szCs w:val="26"/>
          <w:rtl/>
          <w:lang/>
        </w:rPr>
        <w:t xml:space="preserve"> يمثل أمامنا على شكل إجراء أي تحويل العلاقات المشكلة للمحور الاستبدالي إلى عمليات ، تطرح بدورها سلسلة من البرامج السردية الثانوية ، والرئيسية "(14).</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إن العوامل الستة السابقة تمثل مجموعة من الأدوار الثابتة وهي المشكلة لمفهوم الشخصية عند </w:t>
      </w:r>
      <w:proofErr w:type="spellStart"/>
      <w:r>
        <w:rPr>
          <w:rStyle w:val="a3"/>
          <w:rFonts w:ascii="Sylfaen" w:hAnsi="Sylfaen"/>
          <w:color w:val="333333"/>
          <w:sz w:val="26"/>
          <w:szCs w:val="26"/>
          <w:rtl/>
          <w:lang/>
        </w:rPr>
        <w:t>قريماص</w:t>
      </w:r>
      <w:proofErr w:type="spellEnd"/>
      <w:r>
        <w:rPr>
          <w:rStyle w:val="a3"/>
          <w:rFonts w:ascii="Sylfaen" w:hAnsi="Sylfaen"/>
          <w:color w:val="333333"/>
          <w:sz w:val="26"/>
          <w:szCs w:val="26"/>
          <w:rtl/>
          <w:lang/>
        </w:rPr>
        <w:t xml:space="preserve"> التي يقوم بدراستها انطلاقا من هذه الأدوار .ما يمكن ملاحظته على تصور </w:t>
      </w:r>
      <w:proofErr w:type="spellStart"/>
      <w:r>
        <w:rPr>
          <w:rStyle w:val="a3"/>
          <w:rFonts w:ascii="Sylfaen" w:hAnsi="Sylfaen"/>
          <w:color w:val="333333"/>
          <w:sz w:val="26"/>
          <w:szCs w:val="26"/>
          <w:rtl/>
          <w:lang/>
        </w:rPr>
        <w:t>قريماص</w:t>
      </w:r>
      <w:proofErr w:type="spellEnd"/>
      <w:r>
        <w:rPr>
          <w:rStyle w:val="a3"/>
          <w:rFonts w:ascii="Sylfaen" w:hAnsi="Sylfaen"/>
          <w:color w:val="333333"/>
          <w:sz w:val="26"/>
          <w:szCs w:val="26"/>
          <w:rtl/>
          <w:lang/>
        </w:rPr>
        <w:t xml:space="preserve"> هو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1-اعتبر مشروعه تطوير للمشرع </w:t>
      </w:r>
      <w:proofErr w:type="spellStart"/>
      <w:r>
        <w:rPr>
          <w:rStyle w:val="a3"/>
          <w:rFonts w:ascii="Sylfaen" w:hAnsi="Sylfaen"/>
          <w:color w:val="333333"/>
          <w:sz w:val="26"/>
          <w:szCs w:val="26"/>
          <w:rtl/>
          <w:lang/>
        </w:rPr>
        <w:t>البروبي</w:t>
      </w:r>
      <w:proofErr w:type="spellEnd"/>
      <w:r>
        <w:rPr>
          <w:rStyle w:val="a3"/>
          <w:rFonts w:ascii="Sylfaen" w:hAnsi="Sylfaen"/>
          <w:color w:val="333333"/>
          <w:sz w:val="26"/>
          <w:szCs w:val="26"/>
          <w:rtl/>
          <w:lang/>
        </w:rPr>
        <w:t xml:space="preserve"> .فالنموذج </w:t>
      </w:r>
      <w:proofErr w:type="spellStart"/>
      <w:r>
        <w:rPr>
          <w:rStyle w:val="a3"/>
          <w:rFonts w:ascii="Sylfaen" w:hAnsi="Sylfaen"/>
          <w:color w:val="333333"/>
          <w:sz w:val="26"/>
          <w:szCs w:val="26"/>
          <w:rtl/>
          <w:lang/>
        </w:rPr>
        <w:t>العاملي</w:t>
      </w:r>
      <w:proofErr w:type="spellEnd"/>
      <w:r>
        <w:rPr>
          <w:rStyle w:val="a3"/>
          <w:rFonts w:ascii="Sylfaen" w:hAnsi="Sylfaen"/>
          <w:color w:val="333333"/>
          <w:sz w:val="26"/>
          <w:szCs w:val="26"/>
          <w:rtl/>
          <w:lang/>
        </w:rPr>
        <w:t xml:space="preserve"> هو إعادة تنظيم وترتيب لدوائر فعل الشخصية وما يدل على ذلك "أن التأثر </w:t>
      </w:r>
      <w:proofErr w:type="spellStart"/>
      <w:r>
        <w:rPr>
          <w:rStyle w:val="a3"/>
          <w:rFonts w:ascii="Sylfaen" w:hAnsi="Sylfaen"/>
          <w:color w:val="333333"/>
          <w:sz w:val="26"/>
          <w:szCs w:val="26"/>
          <w:rtl/>
          <w:lang/>
        </w:rPr>
        <w:t>ببروب</w:t>
      </w:r>
      <w:proofErr w:type="spellEnd"/>
      <w:r>
        <w:rPr>
          <w:rStyle w:val="a3"/>
          <w:rFonts w:ascii="Sylfaen" w:hAnsi="Sylfaen"/>
          <w:color w:val="333333"/>
          <w:sz w:val="26"/>
          <w:szCs w:val="26"/>
          <w:rtl/>
          <w:lang/>
        </w:rPr>
        <w:t xml:space="preserve"> يبدو واضحا :في المرسل(</w:t>
      </w:r>
      <w:proofErr w:type="spellStart"/>
      <w:r>
        <w:rPr>
          <w:rStyle w:val="a3"/>
          <w:rFonts w:ascii="Sylfaen" w:hAnsi="Sylfaen"/>
          <w:color w:val="333333"/>
          <w:sz w:val="26"/>
          <w:szCs w:val="26"/>
          <w:lang/>
        </w:rPr>
        <w:t>destinateur</w:t>
      </w:r>
      <w:proofErr w:type="spellEnd"/>
      <w:r>
        <w:rPr>
          <w:rStyle w:val="a3"/>
          <w:rFonts w:ascii="Sylfaen" w:hAnsi="Sylfaen"/>
          <w:color w:val="333333"/>
          <w:sz w:val="26"/>
          <w:szCs w:val="26"/>
          <w:rtl/>
          <w:lang/>
        </w:rPr>
        <w:t>)نجد الباعث (</w:t>
      </w:r>
      <w:proofErr w:type="spellStart"/>
      <w:r>
        <w:rPr>
          <w:rStyle w:val="a3"/>
          <w:rFonts w:ascii="Sylfaen" w:hAnsi="Sylfaen"/>
          <w:color w:val="333333"/>
          <w:sz w:val="26"/>
          <w:szCs w:val="26"/>
          <w:lang/>
        </w:rPr>
        <w:t>mandateur</w:t>
      </w:r>
      <w:proofErr w:type="spellEnd"/>
      <w:r>
        <w:rPr>
          <w:rStyle w:val="a3"/>
          <w:rFonts w:ascii="Sylfaen" w:hAnsi="Sylfaen"/>
          <w:color w:val="333333"/>
          <w:sz w:val="26"/>
          <w:szCs w:val="26"/>
          <w:rtl/>
          <w:lang/>
        </w:rPr>
        <w:t>)وأب الأميرة،وفي المساعد(</w:t>
      </w:r>
      <w:r>
        <w:rPr>
          <w:rStyle w:val="a3"/>
          <w:rFonts w:ascii="Sylfaen" w:hAnsi="Sylfaen"/>
          <w:color w:val="333333"/>
          <w:sz w:val="26"/>
          <w:szCs w:val="26"/>
          <w:lang/>
        </w:rPr>
        <w:t>adjuvant</w:t>
      </w:r>
      <w:r>
        <w:rPr>
          <w:rStyle w:val="a3"/>
          <w:rFonts w:ascii="Sylfaen" w:hAnsi="Sylfaen"/>
          <w:color w:val="333333"/>
          <w:sz w:val="26"/>
          <w:szCs w:val="26"/>
          <w:rtl/>
          <w:lang/>
        </w:rPr>
        <w:t>)نجد الظهير السحري(</w:t>
      </w:r>
      <w:proofErr w:type="spellStart"/>
      <w:r>
        <w:rPr>
          <w:rStyle w:val="a3"/>
          <w:rFonts w:ascii="Sylfaen" w:hAnsi="Sylfaen"/>
          <w:color w:val="333333"/>
          <w:sz w:val="26"/>
          <w:szCs w:val="26"/>
          <w:lang/>
        </w:rPr>
        <w:t>auxiliaire</w:t>
      </w:r>
      <w:proofErr w:type="spellEnd"/>
      <w:r>
        <w:rPr>
          <w:rStyle w:val="a3"/>
          <w:rFonts w:ascii="Sylfaen" w:hAnsi="Sylfaen"/>
          <w:color w:val="333333"/>
          <w:sz w:val="26"/>
          <w:szCs w:val="26"/>
          <w:lang/>
        </w:rPr>
        <w:t xml:space="preserve"> </w:t>
      </w:r>
      <w:proofErr w:type="spellStart"/>
      <w:r>
        <w:rPr>
          <w:rStyle w:val="a3"/>
          <w:rFonts w:ascii="Sylfaen" w:hAnsi="Sylfaen"/>
          <w:color w:val="333333"/>
          <w:sz w:val="26"/>
          <w:szCs w:val="26"/>
          <w:lang/>
        </w:rPr>
        <w:t>magique</w:t>
      </w:r>
      <w:proofErr w:type="spellEnd"/>
      <w:r>
        <w:rPr>
          <w:rStyle w:val="a3"/>
          <w:rFonts w:ascii="Sylfaen" w:hAnsi="Sylfaen"/>
          <w:color w:val="333333"/>
          <w:sz w:val="26"/>
          <w:szCs w:val="26"/>
          <w:rtl/>
          <w:lang/>
        </w:rPr>
        <w:t>) و الواهب (</w:t>
      </w:r>
      <w:proofErr w:type="spellStart"/>
      <w:r>
        <w:rPr>
          <w:rStyle w:val="a3"/>
          <w:rFonts w:ascii="Sylfaen" w:hAnsi="Sylfaen"/>
          <w:color w:val="333333"/>
          <w:sz w:val="26"/>
          <w:szCs w:val="26"/>
          <w:lang/>
        </w:rPr>
        <w:t>donateur</w:t>
      </w:r>
      <w:proofErr w:type="spellEnd"/>
      <w:r>
        <w:rPr>
          <w:rStyle w:val="a3"/>
          <w:rFonts w:ascii="Sylfaen" w:hAnsi="Sylfaen"/>
          <w:color w:val="333333"/>
          <w:sz w:val="26"/>
          <w:szCs w:val="26"/>
          <w:rtl/>
          <w:lang/>
        </w:rPr>
        <w:t>) و المرسل إليه كأنه هو البطل (</w:t>
      </w:r>
      <w:proofErr w:type="spellStart"/>
      <w:r>
        <w:rPr>
          <w:rStyle w:val="a3"/>
          <w:rFonts w:ascii="Sylfaen" w:hAnsi="Sylfaen"/>
          <w:color w:val="333333"/>
          <w:sz w:val="26"/>
          <w:szCs w:val="26"/>
          <w:lang/>
        </w:rPr>
        <w:t>héros</w:t>
      </w:r>
      <w:proofErr w:type="spellEnd"/>
      <w:r>
        <w:rPr>
          <w:rStyle w:val="a3"/>
          <w:rFonts w:ascii="Sylfaen" w:hAnsi="Sylfaen"/>
          <w:color w:val="333333"/>
          <w:sz w:val="26"/>
          <w:szCs w:val="26"/>
          <w:rtl/>
          <w:lang/>
        </w:rPr>
        <w:t>)الذي هو بالتأكيد الفاعل (</w:t>
      </w:r>
      <w:proofErr w:type="spellStart"/>
      <w:r>
        <w:rPr>
          <w:rStyle w:val="a3"/>
          <w:rFonts w:ascii="Sylfaen" w:hAnsi="Sylfaen"/>
          <w:color w:val="333333"/>
          <w:sz w:val="26"/>
          <w:szCs w:val="26"/>
          <w:lang/>
        </w:rPr>
        <w:t>sujet</w:t>
      </w:r>
      <w:proofErr w:type="spellEnd"/>
      <w:r>
        <w:rPr>
          <w:rStyle w:val="a3"/>
          <w:rFonts w:ascii="Sylfaen" w:hAnsi="Sylfaen"/>
          <w:color w:val="333333"/>
          <w:sz w:val="26"/>
          <w:szCs w:val="26"/>
          <w:rtl/>
          <w:lang/>
        </w:rPr>
        <w:t>)أما الغرض(</w:t>
      </w:r>
      <w:r>
        <w:rPr>
          <w:rStyle w:val="a3"/>
          <w:rFonts w:ascii="Sylfaen" w:hAnsi="Sylfaen"/>
          <w:color w:val="333333"/>
          <w:sz w:val="26"/>
          <w:szCs w:val="26"/>
          <w:lang/>
        </w:rPr>
        <w:t>objet</w:t>
      </w:r>
      <w:r>
        <w:rPr>
          <w:rStyle w:val="a3"/>
          <w:rFonts w:ascii="Sylfaen" w:hAnsi="Sylfaen"/>
          <w:color w:val="333333"/>
          <w:sz w:val="26"/>
          <w:szCs w:val="26"/>
          <w:rtl/>
          <w:lang/>
        </w:rPr>
        <w:t xml:space="preserve">)فهو الأميرة " (15)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2-ينطلق </w:t>
      </w:r>
      <w:proofErr w:type="spellStart"/>
      <w:r>
        <w:rPr>
          <w:rStyle w:val="a3"/>
          <w:rFonts w:ascii="Sylfaen" w:hAnsi="Sylfaen"/>
          <w:color w:val="333333"/>
          <w:sz w:val="26"/>
          <w:szCs w:val="26"/>
          <w:rtl/>
          <w:lang/>
        </w:rPr>
        <w:t>قريماص</w:t>
      </w:r>
      <w:proofErr w:type="spellEnd"/>
      <w:r>
        <w:rPr>
          <w:rStyle w:val="a3"/>
          <w:rFonts w:ascii="Sylfaen" w:hAnsi="Sylfaen"/>
          <w:color w:val="333333"/>
          <w:sz w:val="26"/>
          <w:szCs w:val="26"/>
          <w:rtl/>
          <w:lang/>
        </w:rPr>
        <w:t xml:space="preserve"> مصطلح الوظيفة على حالات يعتقد أنها أفعال مثل الفقد و الإساءة وهذا ما عابه على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الذي أهمل في نظره الوظيفة في تحولها المختلفة .أي انه اعتبر فعل السرد متحولا عكس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الذي عده ثابتا.</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3-ينطلق </w:t>
      </w:r>
      <w:proofErr w:type="spellStart"/>
      <w:r>
        <w:rPr>
          <w:rStyle w:val="a3"/>
          <w:rFonts w:ascii="Sylfaen" w:hAnsi="Sylfaen"/>
          <w:color w:val="333333"/>
          <w:sz w:val="26"/>
          <w:szCs w:val="26"/>
          <w:rtl/>
          <w:lang/>
        </w:rPr>
        <w:t>قريماص</w:t>
      </w:r>
      <w:proofErr w:type="spellEnd"/>
      <w:r>
        <w:rPr>
          <w:rStyle w:val="a3"/>
          <w:rFonts w:ascii="Sylfaen" w:hAnsi="Sylfaen"/>
          <w:color w:val="333333"/>
          <w:sz w:val="26"/>
          <w:szCs w:val="26"/>
          <w:rtl/>
          <w:lang/>
        </w:rPr>
        <w:t xml:space="preserve"> من النص الذي يتصور أنه جهاز </w:t>
      </w:r>
      <w:proofErr w:type="spellStart"/>
      <w:r>
        <w:rPr>
          <w:rStyle w:val="a3"/>
          <w:rFonts w:ascii="Sylfaen" w:hAnsi="Sylfaen"/>
          <w:color w:val="333333"/>
          <w:sz w:val="26"/>
          <w:szCs w:val="26"/>
          <w:rtl/>
          <w:lang/>
        </w:rPr>
        <w:t>مبنين</w:t>
      </w:r>
      <w:proofErr w:type="spellEnd"/>
      <w:r>
        <w:rPr>
          <w:rStyle w:val="a3"/>
          <w:rFonts w:ascii="Sylfaen" w:hAnsi="Sylfaen"/>
          <w:color w:val="333333"/>
          <w:sz w:val="26"/>
          <w:szCs w:val="26"/>
          <w:rtl/>
          <w:lang/>
        </w:rPr>
        <w:t xml:space="preserve"> من القواعد والعلاقات</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4-اختصار الدوائر </w:t>
      </w:r>
      <w:proofErr w:type="spellStart"/>
      <w:r>
        <w:rPr>
          <w:rStyle w:val="a3"/>
          <w:rFonts w:ascii="Sylfaen" w:hAnsi="Sylfaen"/>
          <w:color w:val="333333"/>
          <w:sz w:val="26"/>
          <w:szCs w:val="26"/>
          <w:rtl/>
          <w:lang/>
        </w:rPr>
        <w:t>البروبية</w:t>
      </w:r>
      <w:proofErr w:type="spellEnd"/>
      <w:r>
        <w:rPr>
          <w:rStyle w:val="a3"/>
          <w:rFonts w:ascii="Sylfaen" w:hAnsi="Sylfaen"/>
          <w:color w:val="333333"/>
          <w:sz w:val="26"/>
          <w:szCs w:val="26"/>
          <w:rtl/>
          <w:lang/>
        </w:rPr>
        <w:t xml:space="preserve"> هي التي أسست منطق </w:t>
      </w:r>
      <w:proofErr w:type="spellStart"/>
      <w:r>
        <w:rPr>
          <w:rStyle w:val="a3"/>
          <w:rFonts w:ascii="Sylfaen" w:hAnsi="Sylfaen"/>
          <w:color w:val="333333"/>
          <w:sz w:val="26"/>
          <w:szCs w:val="26"/>
          <w:rtl/>
          <w:lang/>
        </w:rPr>
        <w:t>قريماص</w:t>
      </w:r>
      <w:proofErr w:type="spellEnd"/>
      <w:r>
        <w:rPr>
          <w:rStyle w:val="a3"/>
          <w:rFonts w:ascii="Sylfaen" w:hAnsi="Sylfaen"/>
          <w:color w:val="333333"/>
          <w:sz w:val="26"/>
          <w:szCs w:val="26"/>
          <w:rtl/>
          <w:lang/>
        </w:rPr>
        <w:t xml:space="preserve"> في تعامله مع الشخصية.</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5-اعتبر مفهوم </w:t>
      </w:r>
      <w:proofErr w:type="spellStart"/>
      <w:r>
        <w:rPr>
          <w:rStyle w:val="a3"/>
          <w:rFonts w:ascii="Sylfaen" w:hAnsi="Sylfaen"/>
          <w:color w:val="333333"/>
          <w:sz w:val="26"/>
          <w:szCs w:val="26"/>
          <w:rtl/>
          <w:lang/>
        </w:rPr>
        <w:t>قريماص</w:t>
      </w:r>
      <w:proofErr w:type="spellEnd"/>
      <w:r>
        <w:rPr>
          <w:rStyle w:val="a3"/>
          <w:rFonts w:ascii="Sylfaen" w:hAnsi="Sylfaen"/>
          <w:color w:val="333333"/>
          <w:sz w:val="26"/>
          <w:szCs w:val="26"/>
          <w:rtl/>
          <w:lang/>
        </w:rPr>
        <w:t xml:space="preserve"> للشخصية مفهوما شموليا و مجردا اهتم فيه بالأدوار و لم يهتم فيه بالذوات.</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د-الشخصية عند فليب هامون:</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1-مفهومها :تعتبر نظرية هامون عن الشخصية من أهم النظريات الحديثة المنجزة إلى غاية يومنا هذا ، وقد حدد هذا المفهوم بدقة عندما قال: " إلا </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اعتبار الشخصية و بشكل أولي علامة أي اختيار وجهة نظر تقوم ببناء هذا الموضوع وذلك من خلال دمجه في الإرسالية المحددة هي الأخرى كإبلاغ أي مكونة من علامات لسانية "(16)</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يفهم من هذا التعريف أن هامون يعتبر الشخصية بمثابة الدليل اللغوي ، يتكون من دال ومدلول أي </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الشخصية عبارة عن بنية مكونة من علامات لسانية متشابكة ( دال + مدلول ) تتسع لتصبح قادرة على احتواء جميع مكونات النص بالإضافة إلى أن مفهوم الشخصية مستقل عن المرجع لا تراعى فيه إلا المعطيات النصية المتلفظ </w:t>
      </w:r>
      <w:proofErr w:type="spellStart"/>
      <w:r>
        <w:rPr>
          <w:rStyle w:val="a3"/>
          <w:rFonts w:ascii="Sylfaen" w:hAnsi="Sylfaen"/>
          <w:color w:val="333333"/>
          <w:sz w:val="26"/>
          <w:szCs w:val="26"/>
          <w:rtl/>
          <w:lang/>
        </w:rPr>
        <w:t>بها</w:t>
      </w:r>
      <w:proofErr w:type="spellEnd"/>
      <w:r>
        <w:rPr>
          <w:rStyle w:val="a3"/>
          <w:rFonts w:ascii="Sylfaen" w:hAnsi="Sylfaen"/>
          <w:color w:val="333333"/>
          <w:sz w:val="26"/>
          <w:szCs w:val="26"/>
          <w:rtl/>
          <w:lang/>
        </w:rPr>
        <w:t xml:space="preserve"> عنها داخل النص . كما يفهم من كلامه أن الشخصية تؤدي وظيفة إرسال أو تبليغ شأنها في ذلك شأن اللغة التي قصر </w:t>
      </w:r>
      <w:proofErr w:type="spellStart"/>
      <w:r>
        <w:rPr>
          <w:rStyle w:val="a3"/>
          <w:rFonts w:ascii="Sylfaen" w:hAnsi="Sylfaen"/>
          <w:color w:val="333333"/>
          <w:sz w:val="26"/>
          <w:szCs w:val="26"/>
          <w:rtl/>
          <w:lang/>
        </w:rPr>
        <w:t>اللسانيون</w:t>
      </w:r>
      <w:proofErr w:type="spellEnd"/>
      <w:r>
        <w:rPr>
          <w:rStyle w:val="a3"/>
          <w:rFonts w:ascii="Sylfaen" w:hAnsi="Sylfaen"/>
          <w:color w:val="333333"/>
          <w:sz w:val="26"/>
          <w:szCs w:val="26"/>
          <w:rtl/>
          <w:lang/>
        </w:rPr>
        <w:t xml:space="preserve"> أداءها على التواصل فقط .</w:t>
      </w:r>
      <w:r>
        <w:rPr>
          <w:rFonts w:ascii="Sylfaen" w:hAnsi="Sylfaen"/>
          <w:b/>
          <w:bCs/>
          <w:color w:val="333333"/>
          <w:sz w:val="26"/>
          <w:szCs w:val="26"/>
          <w:rtl/>
          <w:lang/>
        </w:rPr>
        <w:br/>
      </w:r>
      <w:r>
        <w:rPr>
          <w:rFonts w:ascii="Sylfaen" w:hAnsi="Sylfaen"/>
          <w:b/>
          <w:bCs/>
          <w:color w:val="333333"/>
          <w:sz w:val="26"/>
          <w:szCs w:val="26"/>
          <w:rtl/>
          <w:lang/>
        </w:rPr>
        <w:lastRenderedPageBreak/>
        <w:br/>
      </w:r>
      <w:r>
        <w:rPr>
          <w:rStyle w:val="a3"/>
          <w:rFonts w:ascii="Sylfaen" w:hAnsi="Sylfaen"/>
          <w:color w:val="333333"/>
          <w:sz w:val="26"/>
          <w:szCs w:val="26"/>
          <w:rtl/>
          <w:lang/>
        </w:rPr>
        <w:t xml:space="preserve">يتضح مما سبق </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هامون يرفض النقد التقليدي و الثقافة المتمركزة حوله هذا من جهة كما يتضح انه استقي مفهومه للشخصية من اللسانيات من جهة أخرى ، ومع هذا فإن هامون شدد على القول بأن الشخصية ليست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1-مقولة أدبية محضة :عن مشكلة أدبية هذه القضية يقول: " إن اشتغال وحدة خاصة تسمى الشخصية داخل ملفوظ هو مشكل إذا أردنا يعود إلى النحو الوظيفي سابقة في الأهمية على الأدبية ذاتها (معايير ثقافية وجمالية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2-مقولة </w:t>
      </w:r>
      <w:proofErr w:type="spellStart"/>
      <w:r>
        <w:rPr>
          <w:rStyle w:val="a3"/>
          <w:rFonts w:ascii="Sylfaen" w:hAnsi="Sylfaen"/>
          <w:color w:val="333333"/>
          <w:sz w:val="26"/>
          <w:szCs w:val="26"/>
          <w:rtl/>
          <w:lang/>
        </w:rPr>
        <w:t>مؤنسنة</w:t>
      </w:r>
      <w:proofErr w:type="spellEnd"/>
      <w:r>
        <w:rPr>
          <w:rStyle w:val="a3"/>
          <w:rFonts w:ascii="Sylfaen" w:hAnsi="Sylfaen"/>
          <w:color w:val="333333"/>
          <w:sz w:val="26"/>
          <w:szCs w:val="26"/>
          <w:rtl/>
          <w:lang/>
        </w:rPr>
        <w:t>: بشكل خاص ، الرئيس الدير العام ، الشركة المجهولة الاسم ، المشرع ، السلطة ، كلها تشكل شخصيات إلى حد ما مشخصة و صورية وضعها نص قانون على خشبة المجتمع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3- مرتبطة بنسق </w:t>
      </w:r>
      <w:proofErr w:type="spellStart"/>
      <w:r>
        <w:rPr>
          <w:rStyle w:val="a3"/>
          <w:rFonts w:ascii="Sylfaen" w:hAnsi="Sylfaen"/>
          <w:color w:val="333333"/>
          <w:sz w:val="26"/>
          <w:szCs w:val="26"/>
          <w:rtl/>
          <w:lang/>
        </w:rPr>
        <w:t>سيميائي</w:t>
      </w:r>
      <w:proofErr w:type="spellEnd"/>
      <w:r>
        <w:rPr>
          <w:rStyle w:val="a3"/>
          <w:rFonts w:ascii="Sylfaen" w:hAnsi="Sylfaen"/>
          <w:color w:val="333333"/>
          <w:sz w:val="26"/>
          <w:szCs w:val="26"/>
          <w:rtl/>
          <w:lang/>
        </w:rPr>
        <w:t xml:space="preserve"> خالص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4-إن </w:t>
      </w:r>
      <w:proofErr w:type="spellStart"/>
      <w:r>
        <w:rPr>
          <w:rStyle w:val="a3"/>
          <w:rFonts w:ascii="Sylfaen" w:hAnsi="Sylfaen"/>
          <w:color w:val="333333"/>
          <w:sz w:val="26"/>
          <w:szCs w:val="26"/>
          <w:rtl/>
          <w:lang/>
        </w:rPr>
        <w:t>القارىء</w:t>
      </w:r>
      <w:proofErr w:type="spellEnd"/>
      <w:r>
        <w:rPr>
          <w:rStyle w:val="a3"/>
          <w:rFonts w:ascii="Sylfaen" w:hAnsi="Sylfaen"/>
          <w:color w:val="333333"/>
          <w:sz w:val="26"/>
          <w:szCs w:val="26"/>
          <w:rtl/>
          <w:lang/>
        </w:rPr>
        <w:t xml:space="preserve"> يعيد بناءها ، كما يقوم النص بدوره ببنائها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والمتمعن لهذه الملاحظات يستنتج </w:t>
      </w:r>
      <w:proofErr w:type="spellStart"/>
      <w:r>
        <w:rPr>
          <w:rStyle w:val="a3"/>
          <w:rFonts w:ascii="Sylfaen" w:hAnsi="Sylfaen"/>
          <w:color w:val="333333"/>
          <w:sz w:val="26"/>
          <w:szCs w:val="26"/>
          <w:rtl/>
          <w:lang/>
        </w:rPr>
        <w:t>مايلي</w:t>
      </w:r>
      <w:proofErr w:type="spellEnd"/>
      <w:r>
        <w:rPr>
          <w:rStyle w:val="a3"/>
          <w:rFonts w:ascii="Sylfaen" w:hAnsi="Sylfaen"/>
          <w:color w:val="333333"/>
          <w:sz w:val="26"/>
          <w:szCs w:val="26"/>
          <w:rtl/>
          <w:lang/>
        </w:rPr>
        <w:t xml:space="preserve">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1-إن للشخصية وظيفتان : واحدة نحوية مستقاة من النص و ثانية أدبية مستوحاة من المنظومة الثقافية و الجمالية التي ينتمي إليها النص ، والأولى ذات أهمية خاصة فحين أن الثانية تتراجع لصالح المعايير المذكورة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2-إن مفهوم </w:t>
      </w:r>
      <w:proofErr w:type="spellStart"/>
      <w:r>
        <w:rPr>
          <w:rStyle w:val="a3"/>
          <w:rFonts w:ascii="Sylfaen" w:hAnsi="Sylfaen"/>
          <w:color w:val="333333"/>
          <w:sz w:val="26"/>
          <w:szCs w:val="26"/>
          <w:rtl/>
          <w:lang/>
        </w:rPr>
        <w:t>الأنسنة</w:t>
      </w:r>
      <w:proofErr w:type="spellEnd"/>
      <w:r>
        <w:rPr>
          <w:rStyle w:val="a3"/>
          <w:rFonts w:ascii="Sylfaen" w:hAnsi="Sylfaen"/>
          <w:color w:val="333333"/>
          <w:sz w:val="26"/>
          <w:szCs w:val="26"/>
          <w:rtl/>
          <w:lang/>
        </w:rPr>
        <w:t xml:space="preserve"> مقبول إلى حد ما بالنظر إلى فاعلية الشخصية و نوعها و مستوياتها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3-يمكن تحديد الشخصية في الخطاب اللساني و غير اللساني.</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4-الشخصية هي نتاج قراءة أيضا.</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وهذه الملاحظات التي أصبحت في منطق هامون بمثابة محددا تصبح مرهونة بانتمائها إلى الحقل </w:t>
      </w:r>
      <w:proofErr w:type="spellStart"/>
      <w:r>
        <w:rPr>
          <w:rStyle w:val="a3"/>
          <w:rFonts w:ascii="Sylfaen" w:hAnsi="Sylfaen"/>
          <w:color w:val="333333"/>
          <w:sz w:val="26"/>
          <w:szCs w:val="26"/>
          <w:rtl/>
          <w:lang/>
        </w:rPr>
        <w:t>السيميولوجي</w:t>
      </w:r>
      <w:proofErr w:type="spellEnd"/>
      <w:r>
        <w:rPr>
          <w:rStyle w:val="a3"/>
          <w:rFonts w:ascii="Sylfaen" w:hAnsi="Sylfaen"/>
          <w:color w:val="333333"/>
          <w:sz w:val="26"/>
          <w:szCs w:val="26"/>
          <w:rtl/>
          <w:lang/>
        </w:rPr>
        <w:t xml:space="preserve"> بشرطين أو أكثر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1-أن تتحكم هذه الظاهرة في عدد ضئيل أو تام من الوحدات التمييزية للعلامات (معجم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2-أن تندرج هذه الظاهرة في مسلسل قصدي للإبلاغ قابل لمراجعة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3-</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تكون صيغ التجميع و التأليف محددة بعدد ضئيل و ( تام ) من القواعد (تركيب)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4-</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يكون وجود الظاهرة مستقلا عن لا محدودية الإرساليات المنتجة أو القابلة للإنتاج كما يكون مستقلا عن طابعها التركيبي"(17)</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lastRenderedPageBreak/>
        <w:t xml:space="preserve">ويقر هامون بصعوبة الأخذ بهذه الاعتبارات التي من شأنها تحديد حقل </w:t>
      </w:r>
      <w:proofErr w:type="spellStart"/>
      <w:r>
        <w:rPr>
          <w:rStyle w:val="a3"/>
          <w:rFonts w:ascii="Sylfaen" w:hAnsi="Sylfaen"/>
          <w:color w:val="333333"/>
          <w:sz w:val="26"/>
          <w:szCs w:val="26"/>
          <w:rtl/>
          <w:lang/>
        </w:rPr>
        <w:t>سيميولوجي</w:t>
      </w:r>
      <w:proofErr w:type="spellEnd"/>
      <w:r>
        <w:rPr>
          <w:rStyle w:val="a3"/>
          <w:rFonts w:ascii="Sylfaen" w:hAnsi="Sylfaen"/>
          <w:color w:val="333333"/>
          <w:sz w:val="26"/>
          <w:szCs w:val="26"/>
          <w:rtl/>
          <w:lang/>
        </w:rPr>
        <w:t xml:space="preserve"> خاص بالشخصية ، ولعل من بين أكثر هذه الصعوبات هي التمييز بين الشخصية بوصفها علامة أولا ثم بوصفها تنتمي إلى ملفوظ غير أدبي ،و أخيرا بوصفها تنتمي إلى ملفوظ أدبي ، ولا يرى هامون استحالة ذلك بالنظر إلى الاعتبارات السابقة الذكر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2-منهج دراسة الشخصية :تبعا لتوجه النقد البنيوي المعاصر تعامل هامون مع الشخصية بوصفها شبكة من الصفات </w:t>
      </w:r>
      <w:proofErr w:type="spellStart"/>
      <w:r>
        <w:rPr>
          <w:rStyle w:val="a3"/>
          <w:rFonts w:ascii="Sylfaen" w:hAnsi="Sylfaen"/>
          <w:color w:val="333333"/>
          <w:sz w:val="26"/>
          <w:szCs w:val="26"/>
          <w:rtl/>
          <w:lang/>
        </w:rPr>
        <w:t>الاختلافية</w:t>
      </w:r>
      <w:proofErr w:type="spellEnd"/>
      <w:r>
        <w:rPr>
          <w:rStyle w:val="a3"/>
          <w:rFonts w:ascii="Sylfaen" w:hAnsi="Sylfaen"/>
          <w:color w:val="333333"/>
          <w:sz w:val="26"/>
          <w:szCs w:val="26"/>
          <w:rtl/>
          <w:lang/>
        </w:rPr>
        <w:t xml:space="preserve"> تنتظم لتؤدي معنى ما ، وتقوم بدور و وظيفة معينة ، ومع حرص هذا التوجه على فعالية الأثر السياقي في تحديد الشخصية و جدنا أيضا هامون يأخذ </w:t>
      </w:r>
      <w:proofErr w:type="spellStart"/>
      <w:r>
        <w:rPr>
          <w:rStyle w:val="a3"/>
          <w:rFonts w:ascii="Sylfaen" w:hAnsi="Sylfaen"/>
          <w:color w:val="333333"/>
          <w:sz w:val="26"/>
          <w:szCs w:val="26"/>
          <w:rtl/>
          <w:lang/>
        </w:rPr>
        <w:t>به</w:t>
      </w:r>
      <w:proofErr w:type="spellEnd"/>
      <w:r>
        <w:rPr>
          <w:rStyle w:val="a3"/>
          <w:rFonts w:ascii="Sylfaen" w:hAnsi="Sylfaen"/>
          <w:color w:val="333333"/>
          <w:sz w:val="26"/>
          <w:szCs w:val="26"/>
          <w:rtl/>
          <w:lang/>
        </w:rPr>
        <w:t xml:space="preserve"> فالشخصية عنده " وليدة مساهمة الأثر السياقي و نشاط استذكاري يقوم </w:t>
      </w:r>
      <w:proofErr w:type="spellStart"/>
      <w:r>
        <w:rPr>
          <w:rStyle w:val="a3"/>
          <w:rFonts w:ascii="Sylfaen" w:hAnsi="Sylfaen"/>
          <w:color w:val="333333"/>
          <w:sz w:val="26"/>
          <w:szCs w:val="26"/>
          <w:rtl/>
          <w:lang/>
        </w:rPr>
        <w:t>به</w:t>
      </w:r>
      <w:proofErr w:type="spellEnd"/>
      <w:r>
        <w:rPr>
          <w:rStyle w:val="a3"/>
          <w:rFonts w:ascii="Sylfaen" w:hAnsi="Sylfaen"/>
          <w:color w:val="333333"/>
          <w:sz w:val="26"/>
          <w:szCs w:val="26"/>
          <w:rtl/>
          <w:lang/>
        </w:rPr>
        <w:t xml:space="preserve"> </w:t>
      </w:r>
      <w:proofErr w:type="spellStart"/>
      <w:r>
        <w:rPr>
          <w:rStyle w:val="a3"/>
          <w:rFonts w:ascii="Sylfaen" w:hAnsi="Sylfaen"/>
          <w:color w:val="333333"/>
          <w:sz w:val="26"/>
          <w:szCs w:val="26"/>
          <w:rtl/>
          <w:lang/>
        </w:rPr>
        <w:t>القارىء</w:t>
      </w:r>
      <w:proofErr w:type="spellEnd"/>
      <w:r>
        <w:rPr>
          <w:rStyle w:val="a3"/>
          <w:rFonts w:ascii="Sylfaen" w:hAnsi="Sylfaen"/>
          <w:color w:val="333333"/>
          <w:sz w:val="26"/>
          <w:szCs w:val="26"/>
          <w:rtl/>
          <w:lang/>
        </w:rPr>
        <w:t xml:space="preserve"> " (18).و هذا الحرص يؤكد بدوره على </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الشخصية ليست شكلا فارغا ، بل هي علامة ممتلئة يتوقف تحيينه على مختلف السياقات المحيطة </w:t>
      </w:r>
      <w:proofErr w:type="spellStart"/>
      <w:r>
        <w:rPr>
          <w:rStyle w:val="a3"/>
          <w:rFonts w:ascii="Sylfaen" w:hAnsi="Sylfaen"/>
          <w:color w:val="333333"/>
          <w:sz w:val="26"/>
          <w:szCs w:val="26"/>
          <w:rtl/>
          <w:lang/>
        </w:rPr>
        <w:t>بها</w:t>
      </w:r>
      <w:proofErr w:type="spellEnd"/>
      <w:r>
        <w:rPr>
          <w:rStyle w:val="a3"/>
          <w:rFonts w:ascii="Sylfaen" w:hAnsi="Sylfaen"/>
          <w:color w:val="333333"/>
          <w:sz w:val="26"/>
          <w:szCs w:val="26"/>
          <w:rtl/>
          <w:lang/>
        </w:rPr>
        <w:t xml:space="preserve"> من جهة ، وعلى دور </w:t>
      </w:r>
      <w:proofErr w:type="spellStart"/>
      <w:r>
        <w:rPr>
          <w:rStyle w:val="a3"/>
          <w:rFonts w:ascii="Sylfaen" w:hAnsi="Sylfaen"/>
          <w:color w:val="333333"/>
          <w:sz w:val="26"/>
          <w:szCs w:val="26"/>
          <w:rtl/>
          <w:lang/>
        </w:rPr>
        <w:t>القارىء</w:t>
      </w:r>
      <w:proofErr w:type="spellEnd"/>
      <w:r>
        <w:rPr>
          <w:rStyle w:val="a3"/>
          <w:rFonts w:ascii="Sylfaen" w:hAnsi="Sylfaen"/>
          <w:color w:val="333333"/>
          <w:sz w:val="26"/>
          <w:szCs w:val="26"/>
          <w:rtl/>
          <w:lang/>
        </w:rPr>
        <w:t xml:space="preserve"> من جهة أخرى ، لأن هذا الأخير يعمل على استحضار المدلول الغائب للدال الحاضر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 عليه فإن احتكاك الدارس بهذه النظرية يحتم عليه الوقوف عند : مدلول الشخصية ، النموذج </w:t>
      </w:r>
      <w:proofErr w:type="spellStart"/>
      <w:r>
        <w:rPr>
          <w:rStyle w:val="a3"/>
          <w:rFonts w:ascii="Sylfaen" w:hAnsi="Sylfaen"/>
          <w:color w:val="333333"/>
          <w:sz w:val="26"/>
          <w:szCs w:val="26"/>
          <w:rtl/>
          <w:lang/>
        </w:rPr>
        <w:t>العاملي</w:t>
      </w:r>
      <w:proofErr w:type="spellEnd"/>
      <w:r>
        <w:rPr>
          <w:rStyle w:val="a3"/>
          <w:rFonts w:ascii="Sylfaen" w:hAnsi="Sylfaen"/>
          <w:color w:val="333333"/>
          <w:sz w:val="26"/>
          <w:szCs w:val="26"/>
          <w:rtl/>
          <w:lang/>
        </w:rPr>
        <w:t xml:space="preserve"> ، دال الشخصية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1-مدلول الشخصية :اعتبر هامون الشخصية " مدلولا لا متواصلا قابل للتحليل و الوصف " وهذا المدلول عبارة عن جمل </w:t>
      </w:r>
      <w:proofErr w:type="spellStart"/>
      <w:r>
        <w:rPr>
          <w:rStyle w:val="a3"/>
          <w:rFonts w:ascii="Sylfaen" w:hAnsi="Sylfaen"/>
          <w:color w:val="333333"/>
          <w:sz w:val="26"/>
          <w:szCs w:val="26"/>
          <w:rtl/>
          <w:lang/>
        </w:rPr>
        <w:t>تتلقظ</w:t>
      </w:r>
      <w:proofErr w:type="spellEnd"/>
      <w:r>
        <w:rPr>
          <w:rStyle w:val="a3"/>
          <w:rFonts w:ascii="Sylfaen" w:hAnsi="Sylfaen"/>
          <w:color w:val="333333"/>
          <w:sz w:val="26"/>
          <w:szCs w:val="26"/>
          <w:rtl/>
          <w:lang/>
        </w:rPr>
        <w:t xml:space="preserve"> </w:t>
      </w:r>
      <w:proofErr w:type="spellStart"/>
      <w:r>
        <w:rPr>
          <w:rStyle w:val="a3"/>
          <w:rFonts w:ascii="Sylfaen" w:hAnsi="Sylfaen"/>
          <w:color w:val="333333"/>
          <w:sz w:val="26"/>
          <w:szCs w:val="26"/>
          <w:rtl/>
          <w:lang/>
        </w:rPr>
        <w:t>بها</w:t>
      </w:r>
      <w:proofErr w:type="spellEnd"/>
      <w:r>
        <w:rPr>
          <w:rStyle w:val="a3"/>
          <w:rFonts w:ascii="Sylfaen" w:hAnsi="Sylfaen"/>
          <w:color w:val="333333"/>
          <w:sz w:val="26"/>
          <w:szCs w:val="26"/>
          <w:rtl/>
          <w:lang/>
        </w:rPr>
        <w:t xml:space="preserve"> الشخصية أو يتلفظ </w:t>
      </w:r>
      <w:proofErr w:type="spellStart"/>
      <w:r>
        <w:rPr>
          <w:rStyle w:val="a3"/>
          <w:rFonts w:ascii="Sylfaen" w:hAnsi="Sylfaen"/>
          <w:color w:val="333333"/>
          <w:sz w:val="26"/>
          <w:szCs w:val="26"/>
          <w:rtl/>
          <w:lang/>
        </w:rPr>
        <w:t>بها</w:t>
      </w:r>
      <w:proofErr w:type="spellEnd"/>
      <w:r>
        <w:rPr>
          <w:rStyle w:val="a3"/>
          <w:rFonts w:ascii="Sylfaen" w:hAnsi="Sylfaen"/>
          <w:color w:val="333333"/>
          <w:sz w:val="26"/>
          <w:szCs w:val="26"/>
          <w:rtl/>
          <w:lang/>
        </w:rPr>
        <w:t xml:space="preserve"> عنها ، و تعتبر مجموعة أوصاف الشخصية و وظائفها و مختلف علاقاتها (معايير كمية ) المكون الأساسي لمدلول الشخصية.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أ -1-صفات الشخصية و وظائفها :أوضح هامون مفهومه لمدلول الشخصية من خلال تحديد صفاتها ووظائفها ،وقدم لنا </w:t>
      </w:r>
      <w:proofErr w:type="spellStart"/>
      <w:r>
        <w:rPr>
          <w:rStyle w:val="a3"/>
          <w:rFonts w:ascii="Sylfaen" w:hAnsi="Sylfaen"/>
          <w:color w:val="333333"/>
          <w:sz w:val="26"/>
          <w:szCs w:val="26"/>
          <w:rtl/>
          <w:lang/>
        </w:rPr>
        <w:t>ترسيمتين</w:t>
      </w:r>
      <w:proofErr w:type="spellEnd"/>
      <w:r>
        <w:rPr>
          <w:rStyle w:val="a3"/>
          <w:rFonts w:ascii="Sylfaen" w:hAnsi="Sylfaen"/>
          <w:color w:val="333333"/>
          <w:sz w:val="26"/>
          <w:szCs w:val="26"/>
          <w:rtl/>
          <w:lang/>
        </w:rPr>
        <w:t xml:space="preserve"> واحدة خاصة بصفات الشخصية تتضمن أربعة محاور بسيطة موضوعاتها : الجنس ، الأصل الجغرافي ، </w:t>
      </w:r>
      <w:proofErr w:type="spellStart"/>
      <w:r>
        <w:rPr>
          <w:rStyle w:val="a3"/>
          <w:rFonts w:ascii="Sylfaen" w:hAnsi="Sylfaen"/>
          <w:color w:val="333333"/>
          <w:sz w:val="26"/>
          <w:szCs w:val="26"/>
          <w:rtl/>
          <w:lang/>
        </w:rPr>
        <w:t>الإديولوجيا</w:t>
      </w:r>
      <w:proofErr w:type="spellEnd"/>
      <w:r>
        <w:rPr>
          <w:rStyle w:val="a3"/>
          <w:rFonts w:ascii="Sylfaen" w:hAnsi="Sylfaen"/>
          <w:color w:val="333333"/>
          <w:sz w:val="26"/>
          <w:szCs w:val="26"/>
          <w:rtl/>
          <w:lang/>
        </w:rPr>
        <w:t xml:space="preserve"> ، الثروة و هي خاصة بصفات الشخصية التي تتطابق مع صفات مميزة أخرى لشخصيات من نفس الحكاية ، ومنطقه في ذلك تكرار هذه الصفات داخل الملفوظ </w:t>
      </w:r>
      <w:proofErr w:type="spellStart"/>
      <w:r>
        <w:rPr>
          <w:rStyle w:val="a3"/>
          <w:rFonts w:ascii="Sylfaen" w:hAnsi="Sylfaen"/>
          <w:color w:val="333333"/>
          <w:sz w:val="26"/>
          <w:szCs w:val="26"/>
          <w:rtl/>
          <w:lang/>
        </w:rPr>
        <w:t>الحكائي</w:t>
      </w:r>
      <w:proofErr w:type="spellEnd"/>
      <w:r>
        <w:rPr>
          <w:rStyle w:val="a3"/>
          <w:rFonts w:ascii="Sylfaen" w:hAnsi="Sylfaen"/>
          <w:color w:val="333333"/>
          <w:sz w:val="26"/>
          <w:szCs w:val="26"/>
          <w:rtl/>
          <w:lang/>
        </w:rPr>
        <w:t xml:space="preserve"> ، شرط </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تأخذ هذه المحاور بعين الاعتبار مواضيعها الأربعة . و أما </w:t>
      </w:r>
      <w:proofErr w:type="spellStart"/>
      <w:r>
        <w:rPr>
          <w:rStyle w:val="a3"/>
          <w:rFonts w:ascii="Sylfaen" w:hAnsi="Sylfaen"/>
          <w:color w:val="333333"/>
          <w:sz w:val="26"/>
          <w:szCs w:val="26"/>
          <w:rtl/>
          <w:lang/>
        </w:rPr>
        <w:t>الترسيمة</w:t>
      </w:r>
      <w:proofErr w:type="spellEnd"/>
      <w:r>
        <w:rPr>
          <w:rStyle w:val="a3"/>
          <w:rFonts w:ascii="Sylfaen" w:hAnsi="Sylfaen"/>
          <w:color w:val="333333"/>
          <w:sz w:val="26"/>
          <w:szCs w:val="26"/>
          <w:rtl/>
          <w:lang/>
        </w:rPr>
        <w:t xml:space="preserve"> الأخرى فهي خاصة بوظائف الشخصيات ، وهي مكونة من ستة محاور : الحصول على مساعدة ،توكيل ، قبول التعاقد ،الحصول على معلومات ، الحصول على متاع ، مواجهة ناجحة و تأتي هذا </w:t>
      </w:r>
      <w:proofErr w:type="spellStart"/>
      <w:r>
        <w:rPr>
          <w:rStyle w:val="a3"/>
          <w:rFonts w:ascii="Sylfaen" w:hAnsi="Sylfaen"/>
          <w:color w:val="333333"/>
          <w:sz w:val="26"/>
          <w:szCs w:val="26"/>
          <w:rtl/>
          <w:lang/>
        </w:rPr>
        <w:t>الترسيمة</w:t>
      </w:r>
      <w:proofErr w:type="spellEnd"/>
      <w:r>
        <w:rPr>
          <w:rStyle w:val="a3"/>
          <w:rFonts w:ascii="Sylfaen" w:hAnsi="Sylfaen"/>
          <w:color w:val="333333"/>
          <w:sz w:val="26"/>
          <w:szCs w:val="26"/>
          <w:rtl/>
          <w:lang/>
        </w:rPr>
        <w:t xml:space="preserve"> في محاولة من هامون للحصول على شكل </w:t>
      </w:r>
      <w:proofErr w:type="spellStart"/>
      <w:r>
        <w:rPr>
          <w:rStyle w:val="a3"/>
          <w:rFonts w:ascii="Sylfaen" w:hAnsi="Sylfaen"/>
          <w:color w:val="333333"/>
          <w:sz w:val="26"/>
          <w:szCs w:val="26"/>
          <w:rtl/>
          <w:lang/>
        </w:rPr>
        <w:t>تراتبي</w:t>
      </w:r>
      <w:proofErr w:type="spellEnd"/>
      <w:r>
        <w:rPr>
          <w:rStyle w:val="a3"/>
          <w:rFonts w:ascii="Sylfaen" w:hAnsi="Sylfaen"/>
          <w:color w:val="333333"/>
          <w:sz w:val="26"/>
          <w:szCs w:val="26"/>
          <w:rtl/>
          <w:lang/>
        </w:rPr>
        <w:t xml:space="preserve"> داخل المحاور المحتفظ </w:t>
      </w:r>
      <w:proofErr w:type="spellStart"/>
      <w:r>
        <w:rPr>
          <w:rStyle w:val="a3"/>
          <w:rFonts w:ascii="Sylfaen" w:hAnsi="Sylfaen"/>
          <w:color w:val="333333"/>
          <w:sz w:val="26"/>
          <w:szCs w:val="26"/>
          <w:rtl/>
          <w:lang/>
        </w:rPr>
        <w:t>بها</w:t>
      </w:r>
      <w:proofErr w:type="spellEnd"/>
      <w:r>
        <w:rPr>
          <w:rStyle w:val="a3"/>
          <w:rFonts w:ascii="Sylfaen" w:hAnsi="Sylfaen"/>
          <w:color w:val="333333"/>
          <w:sz w:val="26"/>
          <w:szCs w:val="26"/>
          <w:rtl/>
          <w:lang/>
        </w:rPr>
        <w:t xml:space="preserve">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أ-2-علاقة الشخصيات بعضها ببعض : ثم تأتي خطوة عملية أخرى هي عقد مقارنة بين صفات الشخصيات ووظائفها ، لأنه تأكد أن علاقة شخصية ما بشخصيات الملفوظ الأخرى من شانها توضيح المدلول و إبراز سماته وفق روابط التشابه و الاختلاف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وقد اهتدى بعد ذلك إلى </w:t>
      </w:r>
      <w:proofErr w:type="spellStart"/>
      <w:r>
        <w:rPr>
          <w:rStyle w:val="a3"/>
          <w:rFonts w:ascii="Sylfaen" w:hAnsi="Sylfaen"/>
          <w:color w:val="333333"/>
          <w:sz w:val="26"/>
          <w:szCs w:val="26"/>
          <w:rtl/>
          <w:lang/>
        </w:rPr>
        <w:t>ترسيمة</w:t>
      </w:r>
      <w:proofErr w:type="spellEnd"/>
      <w:r>
        <w:rPr>
          <w:rStyle w:val="a3"/>
          <w:rFonts w:ascii="Sylfaen" w:hAnsi="Sylfaen"/>
          <w:color w:val="333333"/>
          <w:sz w:val="26"/>
          <w:szCs w:val="26"/>
          <w:rtl/>
          <w:lang/>
        </w:rPr>
        <w:t xml:space="preserve"> مهمة تقوم على مجموعة من العلاقات الضدية </w:t>
      </w:r>
      <w:proofErr w:type="spellStart"/>
      <w:r>
        <w:rPr>
          <w:rStyle w:val="a3"/>
          <w:rFonts w:ascii="Sylfaen" w:hAnsi="Sylfaen"/>
          <w:color w:val="333333"/>
          <w:sz w:val="26"/>
          <w:szCs w:val="26"/>
          <w:rtl/>
          <w:lang/>
        </w:rPr>
        <w:t>اللامتناهية</w:t>
      </w:r>
      <w:proofErr w:type="spellEnd"/>
      <w:r>
        <w:rPr>
          <w:rStyle w:val="a3"/>
          <w:rFonts w:ascii="Sylfaen" w:hAnsi="Sylfaen"/>
          <w:color w:val="333333"/>
          <w:sz w:val="26"/>
          <w:szCs w:val="26"/>
          <w:rtl/>
          <w:lang/>
        </w:rPr>
        <w:t xml:space="preserve"> ،و قد أخذ محور من المحاور الأربعة الخاصة بصفات الشخصية ، وهو محور الجنس لتوضيح روابط التشابه والاختلاف ، وانتهى إلى أن هذا المحور و بقية المحاور الأخرى قابل للتفكك ، أي إلى مجموعة لا متناهية من العلاقات الضدية ، وهذا المثال يبين علاقة الشخصيات بعضها ببعض .</w:t>
      </w:r>
      <w:r>
        <w:rPr>
          <w:rFonts w:ascii="Sylfaen" w:hAnsi="Sylfaen"/>
          <w:b/>
          <w:bCs/>
          <w:color w:val="333333"/>
          <w:sz w:val="26"/>
          <w:szCs w:val="26"/>
          <w:rtl/>
          <w:lang/>
        </w:rPr>
        <w:br/>
      </w:r>
      <w:r>
        <w:rPr>
          <w:rFonts w:ascii="Sylfaen" w:hAnsi="Sylfaen"/>
          <w:b/>
          <w:bCs/>
          <w:color w:val="333333"/>
          <w:sz w:val="26"/>
          <w:szCs w:val="26"/>
          <w:rtl/>
          <w:lang/>
        </w:rPr>
        <w:br/>
      </w:r>
      <w:r>
        <w:rPr>
          <w:rFonts w:ascii="Sylfaen" w:hAnsi="Sylfaen"/>
          <w:b/>
          <w:bCs/>
          <w:color w:val="333333"/>
          <w:sz w:val="26"/>
          <w:szCs w:val="26"/>
          <w:rtl/>
          <w:lang/>
        </w:rPr>
        <w:br/>
      </w:r>
      <w:r>
        <w:rPr>
          <w:rFonts w:ascii="Sylfaen" w:hAnsi="Sylfaen"/>
          <w:b/>
          <w:bCs/>
          <w:color w:val="333333"/>
          <w:sz w:val="26"/>
          <w:szCs w:val="26"/>
          <w:rtl/>
          <w:lang/>
        </w:rPr>
        <w:br/>
      </w:r>
      <w:r>
        <w:rPr>
          <w:rFonts w:ascii="Sylfaen" w:hAnsi="Sylfaen"/>
          <w:b/>
          <w:bCs/>
          <w:color w:val="333333"/>
          <w:sz w:val="26"/>
          <w:szCs w:val="26"/>
          <w:rtl/>
          <w:lang/>
        </w:rPr>
        <w:lastRenderedPageBreak/>
        <w:br/>
      </w:r>
      <w:r>
        <w:rPr>
          <w:rFonts w:ascii="Sylfaen" w:hAnsi="Sylfaen"/>
          <w:b/>
          <w:bCs/>
          <w:color w:val="333333"/>
          <w:sz w:val="26"/>
          <w:szCs w:val="26"/>
          <w:rtl/>
          <w:lang/>
        </w:rPr>
        <w:br/>
      </w:r>
      <w:r>
        <w:rPr>
          <w:rStyle w:val="a3"/>
          <w:rFonts w:ascii="Sylfaen" w:hAnsi="Sylfaen"/>
          <w:color w:val="333333"/>
          <w:sz w:val="26"/>
          <w:szCs w:val="26"/>
          <w:rtl/>
          <w:lang/>
        </w:rPr>
        <w:t>مذكر جنس لا مؤنث</w:t>
      </w:r>
      <w:r w:rsidR="000D37B5">
        <w:rPr>
          <w:rFonts w:ascii="Sylfaen" w:hAnsi="Sylfaen"/>
          <w:b/>
          <w:bCs/>
          <w:color w:val="333333"/>
          <w:sz w:val="26"/>
          <w:szCs w:val="26"/>
          <w:rtl/>
          <w:lang/>
        </w:rPr>
        <w:br/>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مؤنث عديم الجنس لا مذكر</w:t>
      </w:r>
      <w:r w:rsidR="000D37B5">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إن الشكل السابق يفترض وجود نقاط اختلاف واضحة بين الشخصيات المتقابلة ،وفق الرسوم التوضيحية ولكن في حالة تشابه بينهما ، وهذا مشكل هام حسب هامون " يمكن أن نعطيها صفة المرادفة ، فمثلا كيف يمكن التمييز بين شخصيتين عديمتي الجنس و سياسية في نفس الوقت "(19).</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أ/.3-تصنيف الشخصيات: بعد إعداد المحاور السابقة يقترح هامون من أجل تصنيف الشخصيات- لمعرفة الشخصيات الرئيسية من الثانوية - دلاليا الاعتماد على محور تواتر(تواتر معلومة تتعلق بشخصية معطاة بشكل صريح داخل النص ) مواصفات الشخصية ووظائفها ومختلف الإشكالات التي قد نصادفها ، وقد اقترح لها حلولا تتمثل في عدم الاعتماد دائما على معايير التواتر(معايير كمية تقوم على الإحصاء ) ،فبالإمكان الاعتماد أيضا على المعايير الكيفية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وبالنسبة للمعايير الكمية اقترح هامون </w:t>
      </w:r>
      <w:proofErr w:type="spellStart"/>
      <w:r>
        <w:rPr>
          <w:rStyle w:val="a3"/>
          <w:rFonts w:ascii="Sylfaen" w:hAnsi="Sylfaen"/>
          <w:color w:val="333333"/>
          <w:sz w:val="26"/>
          <w:szCs w:val="26"/>
          <w:rtl/>
          <w:lang/>
        </w:rPr>
        <w:t>ترسيمة</w:t>
      </w:r>
      <w:proofErr w:type="spellEnd"/>
      <w:r>
        <w:rPr>
          <w:rStyle w:val="a3"/>
          <w:rFonts w:ascii="Sylfaen" w:hAnsi="Sylfaen"/>
          <w:color w:val="333333"/>
          <w:sz w:val="26"/>
          <w:szCs w:val="26"/>
          <w:rtl/>
          <w:lang/>
        </w:rPr>
        <w:t xml:space="preserve"> تضمنت ستة محاور :مواصفة وحيدة ، مواصفة مكررة،احتمال وحيد ،احتمال مكرر ، فعل وحيد ، فعل مكرر ، و بإمكان هذه المحاور تصنيف الشخصيات وفق ما إذا كان الإخبار عن هذه الشخصيات قد تم من خلال شخصية واحدة أو شخصيتين الخ ، وقد علق هامون على هذه </w:t>
      </w:r>
      <w:proofErr w:type="spellStart"/>
      <w:r>
        <w:rPr>
          <w:rStyle w:val="a3"/>
          <w:rFonts w:ascii="Sylfaen" w:hAnsi="Sylfaen"/>
          <w:color w:val="333333"/>
          <w:sz w:val="26"/>
          <w:szCs w:val="26"/>
          <w:rtl/>
          <w:lang/>
        </w:rPr>
        <w:t>الترسيمة</w:t>
      </w:r>
      <w:proofErr w:type="spellEnd"/>
      <w:r>
        <w:rPr>
          <w:rStyle w:val="a3"/>
          <w:rFonts w:ascii="Sylfaen" w:hAnsi="Sylfaen"/>
          <w:color w:val="333333"/>
          <w:sz w:val="26"/>
          <w:szCs w:val="26"/>
          <w:rtl/>
          <w:lang/>
        </w:rPr>
        <w:t xml:space="preserve"> موضحا ذلك بمثال عن الشخصية عديمة الجنس ومختلف أنماط التحديدات المتعلقة </w:t>
      </w:r>
      <w:proofErr w:type="spellStart"/>
      <w:r>
        <w:rPr>
          <w:rStyle w:val="a3"/>
          <w:rFonts w:ascii="Sylfaen" w:hAnsi="Sylfaen"/>
          <w:color w:val="333333"/>
          <w:sz w:val="26"/>
          <w:szCs w:val="26"/>
          <w:rtl/>
          <w:lang/>
        </w:rPr>
        <w:t>بها</w:t>
      </w:r>
      <w:proofErr w:type="spellEnd"/>
      <w:r>
        <w:rPr>
          <w:rStyle w:val="a3"/>
          <w:rFonts w:ascii="Sylfaen" w:hAnsi="Sylfaen"/>
          <w:color w:val="333333"/>
          <w:sz w:val="26"/>
          <w:szCs w:val="26"/>
          <w:rtl/>
          <w:lang/>
        </w:rPr>
        <w:t xml:space="preserve"> ، وهو مثال يتيح التطبيق على ما لانهاية من الشخصيات المتماثلة و غير المتماثلة التي تمكننا من إقامة نظاما </w:t>
      </w:r>
      <w:proofErr w:type="spellStart"/>
      <w:r>
        <w:rPr>
          <w:rStyle w:val="a3"/>
          <w:rFonts w:ascii="Sylfaen" w:hAnsi="Sylfaen"/>
          <w:color w:val="333333"/>
          <w:sz w:val="26"/>
          <w:szCs w:val="26"/>
          <w:rtl/>
          <w:lang/>
        </w:rPr>
        <w:t>تراتبيا</w:t>
      </w:r>
      <w:proofErr w:type="spellEnd"/>
      <w:r>
        <w:rPr>
          <w:rStyle w:val="a3"/>
          <w:rFonts w:ascii="Sylfaen" w:hAnsi="Sylfaen"/>
          <w:color w:val="333333"/>
          <w:sz w:val="26"/>
          <w:szCs w:val="26"/>
          <w:rtl/>
          <w:lang/>
        </w:rPr>
        <w:t xml:space="preserve"> داخل رواية ما</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إن هذه الخطوات الهامة من شأنها التمييز بين كينونة الشخصيات وفعلها ، وما بين المواصفات و الوظائف أو بين </w:t>
      </w:r>
      <w:proofErr w:type="spellStart"/>
      <w:r>
        <w:rPr>
          <w:rStyle w:val="a3"/>
          <w:rFonts w:ascii="Sylfaen" w:hAnsi="Sylfaen"/>
          <w:color w:val="333333"/>
          <w:sz w:val="26"/>
          <w:szCs w:val="26"/>
          <w:rtl/>
          <w:lang/>
        </w:rPr>
        <w:t>الملفوظات</w:t>
      </w:r>
      <w:proofErr w:type="spellEnd"/>
      <w:r>
        <w:rPr>
          <w:rStyle w:val="a3"/>
          <w:rFonts w:ascii="Sylfaen" w:hAnsi="Sylfaen"/>
          <w:color w:val="333333"/>
          <w:sz w:val="26"/>
          <w:szCs w:val="26"/>
          <w:rtl/>
          <w:lang/>
        </w:rPr>
        <w:t xml:space="preserve"> الوصفية و </w:t>
      </w:r>
      <w:proofErr w:type="spellStart"/>
      <w:r>
        <w:rPr>
          <w:rStyle w:val="a3"/>
          <w:rFonts w:ascii="Sylfaen" w:hAnsi="Sylfaen"/>
          <w:color w:val="333333"/>
          <w:sz w:val="26"/>
          <w:szCs w:val="26"/>
          <w:rtl/>
          <w:lang/>
        </w:rPr>
        <w:t>الملفوظات</w:t>
      </w:r>
      <w:proofErr w:type="spellEnd"/>
      <w:r>
        <w:rPr>
          <w:rStyle w:val="a3"/>
          <w:rFonts w:ascii="Sylfaen" w:hAnsi="Sylfaen"/>
          <w:color w:val="333333"/>
          <w:sz w:val="26"/>
          <w:szCs w:val="26"/>
          <w:rtl/>
          <w:lang/>
        </w:rPr>
        <w:t xml:space="preserve"> السردية ، ونستطيع </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نلخصها </w:t>
      </w:r>
      <w:proofErr w:type="spellStart"/>
      <w:r>
        <w:rPr>
          <w:rStyle w:val="a3"/>
          <w:rFonts w:ascii="Sylfaen" w:hAnsi="Sylfaen"/>
          <w:color w:val="333333"/>
          <w:sz w:val="26"/>
          <w:szCs w:val="26"/>
          <w:rtl/>
          <w:lang/>
        </w:rPr>
        <w:t>كمايلي</w:t>
      </w:r>
      <w:proofErr w:type="spellEnd"/>
      <w:r>
        <w:rPr>
          <w:rStyle w:val="a3"/>
          <w:rFonts w:ascii="Sylfaen" w:hAnsi="Sylfaen"/>
          <w:color w:val="333333"/>
          <w:sz w:val="26"/>
          <w:szCs w:val="26"/>
          <w:rtl/>
          <w:lang/>
        </w:rPr>
        <w:t xml:space="preserve">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"1-تعيين المحاور الدلالية (وداخل هذه المحاور يجب تعيين الصفات العالقة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2 –تصنيف هذه المحاور وهذه الصفات حسب </w:t>
      </w:r>
      <w:proofErr w:type="spellStart"/>
      <w:r>
        <w:rPr>
          <w:rStyle w:val="a3"/>
          <w:rFonts w:ascii="Sylfaen" w:hAnsi="Sylfaen"/>
          <w:color w:val="333333"/>
          <w:sz w:val="26"/>
          <w:szCs w:val="26"/>
          <w:rtl/>
          <w:lang/>
        </w:rPr>
        <w:t>مردوديتها</w:t>
      </w:r>
      <w:proofErr w:type="spellEnd"/>
      <w:r>
        <w:rPr>
          <w:rStyle w:val="a3"/>
          <w:rFonts w:ascii="Sylfaen" w:hAnsi="Sylfaen"/>
          <w:color w:val="333333"/>
          <w:sz w:val="26"/>
          <w:szCs w:val="26"/>
          <w:rtl/>
          <w:lang/>
        </w:rPr>
        <w:t xml:space="preserve"> السردية (مواصفات أو وظائف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3-دراسة كيف </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هذه المحاور وهذه الصفات يحدد بعضها البعض ، ويلغي بعضها البعض ، تتبادلان وتتغيران طوال الحكاية " (20)</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وهذه النقاط الثلاثة هي التي يتمحور عليها عمل مدلول الشخصية ،لذا يتعين على كل دارس الاعتناء </w:t>
      </w:r>
      <w:proofErr w:type="spellStart"/>
      <w:r>
        <w:rPr>
          <w:rStyle w:val="a3"/>
          <w:rFonts w:ascii="Sylfaen" w:hAnsi="Sylfaen"/>
          <w:color w:val="333333"/>
          <w:sz w:val="26"/>
          <w:szCs w:val="26"/>
          <w:rtl/>
          <w:lang/>
        </w:rPr>
        <w:t>بها</w:t>
      </w:r>
      <w:proofErr w:type="spellEnd"/>
      <w:r>
        <w:rPr>
          <w:rStyle w:val="a3"/>
          <w:rFonts w:ascii="Sylfaen" w:hAnsi="Sylfaen"/>
          <w:color w:val="333333"/>
          <w:sz w:val="26"/>
          <w:szCs w:val="26"/>
          <w:rtl/>
          <w:lang/>
        </w:rPr>
        <w:t xml:space="preserve"> في دراسته.</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2-النموذج </w:t>
      </w:r>
      <w:proofErr w:type="spellStart"/>
      <w:r>
        <w:rPr>
          <w:rStyle w:val="a3"/>
          <w:rFonts w:ascii="Sylfaen" w:hAnsi="Sylfaen"/>
          <w:color w:val="333333"/>
          <w:sz w:val="26"/>
          <w:szCs w:val="26"/>
          <w:rtl/>
          <w:lang/>
        </w:rPr>
        <w:t>العاملي</w:t>
      </w:r>
      <w:proofErr w:type="spellEnd"/>
      <w:r>
        <w:rPr>
          <w:rStyle w:val="a3"/>
          <w:rFonts w:ascii="Sylfaen" w:hAnsi="Sylfaen"/>
          <w:color w:val="333333"/>
          <w:sz w:val="26"/>
          <w:szCs w:val="26"/>
          <w:rtl/>
          <w:lang/>
        </w:rPr>
        <w:t xml:space="preserve">:بعدما عرض هامون جهود سابقيه المتمثلة في سوريو و </w:t>
      </w:r>
      <w:proofErr w:type="spellStart"/>
      <w:r>
        <w:rPr>
          <w:rStyle w:val="a3"/>
          <w:rFonts w:ascii="Sylfaen" w:hAnsi="Sylfaen"/>
          <w:color w:val="333333"/>
          <w:sz w:val="26"/>
          <w:szCs w:val="26"/>
          <w:rtl/>
          <w:lang/>
        </w:rPr>
        <w:t>قريماص</w:t>
      </w:r>
      <w:proofErr w:type="spellEnd"/>
      <w:r>
        <w:rPr>
          <w:rStyle w:val="a3"/>
          <w:rFonts w:ascii="Sylfaen" w:hAnsi="Sylfaen"/>
          <w:color w:val="333333"/>
          <w:sz w:val="26"/>
          <w:szCs w:val="26"/>
          <w:rtl/>
          <w:lang/>
        </w:rPr>
        <w:t xml:space="preserve"> و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أعلن أنه غايته من تتبع مستويات وصف الشخصية (مدلول الشخصية ) هو " إقامة نموذج عاملي منظم </w:t>
      </w:r>
      <w:r>
        <w:rPr>
          <w:rStyle w:val="a3"/>
          <w:rFonts w:ascii="Sylfaen" w:hAnsi="Sylfaen"/>
          <w:color w:val="333333"/>
          <w:sz w:val="26"/>
          <w:szCs w:val="26"/>
          <w:rtl/>
          <w:lang/>
        </w:rPr>
        <w:lastRenderedPageBreak/>
        <w:t xml:space="preserve">لكل مقطع سردي" (21) و يفترض في هذا النموذج تحديد العامل أولا من خلال مشاركته في صور </w:t>
      </w:r>
      <w:proofErr w:type="spellStart"/>
      <w:r>
        <w:rPr>
          <w:rStyle w:val="a3"/>
          <w:rFonts w:ascii="Sylfaen" w:hAnsi="Sylfaen"/>
          <w:color w:val="333333"/>
          <w:sz w:val="26"/>
          <w:szCs w:val="26"/>
          <w:rtl/>
          <w:lang/>
        </w:rPr>
        <w:t>عاملية</w:t>
      </w:r>
      <w:proofErr w:type="spellEnd"/>
      <w:r>
        <w:rPr>
          <w:rStyle w:val="a3"/>
          <w:rFonts w:ascii="Sylfaen" w:hAnsi="Sylfaen"/>
          <w:color w:val="333333"/>
          <w:sz w:val="26"/>
          <w:szCs w:val="26"/>
          <w:rtl/>
          <w:lang/>
        </w:rPr>
        <w:t xml:space="preserve"> /نمطية و في </w:t>
      </w:r>
      <w:proofErr w:type="spellStart"/>
      <w:r>
        <w:rPr>
          <w:rStyle w:val="a3"/>
          <w:rFonts w:ascii="Sylfaen" w:hAnsi="Sylfaen"/>
          <w:color w:val="333333"/>
          <w:sz w:val="26"/>
          <w:szCs w:val="26"/>
          <w:rtl/>
          <w:lang/>
        </w:rPr>
        <w:t>سديمية</w:t>
      </w:r>
      <w:proofErr w:type="spellEnd"/>
      <w:r>
        <w:rPr>
          <w:rStyle w:val="a3"/>
          <w:rFonts w:ascii="Sylfaen" w:hAnsi="Sylfaen"/>
          <w:color w:val="333333"/>
          <w:sz w:val="26"/>
          <w:szCs w:val="26"/>
          <w:rtl/>
          <w:lang/>
        </w:rPr>
        <w:t xml:space="preserve"> </w:t>
      </w:r>
      <w:proofErr w:type="spellStart"/>
      <w:r>
        <w:rPr>
          <w:rStyle w:val="a3"/>
          <w:rFonts w:ascii="Sylfaen" w:hAnsi="Sylfaen"/>
          <w:color w:val="333333"/>
          <w:sz w:val="26"/>
          <w:szCs w:val="26"/>
          <w:rtl/>
          <w:lang/>
        </w:rPr>
        <w:t>عاملية</w:t>
      </w:r>
      <w:proofErr w:type="spellEnd"/>
      <w:r>
        <w:rPr>
          <w:rStyle w:val="a3"/>
          <w:rFonts w:ascii="Sylfaen" w:hAnsi="Sylfaen"/>
          <w:color w:val="333333"/>
          <w:sz w:val="26"/>
          <w:szCs w:val="26"/>
          <w:rtl/>
          <w:lang/>
        </w:rPr>
        <w:t xml:space="preserve">. ويستعين هامون هنا بمحور التواتر و المحور </w:t>
      </w:r>
      <w:proofErr w:type="spellStart"/>
      <w:r>
        <w:rPr>
          <w:rStyle w:val="a3"/>
          <w:rFonts w:ascii="Sylfaen" w:hAnsi="Sylfaen"/>
          <w:color w:val="333333"/>
          <w:sz w:val="26"/>
          <w:szCs w:val="26"/>
          <w:rtl/>
          <w:lang/>
        </w:rPr>
        <w:t>التوزيعي</w:t>
      </w:r>
      <w:proofErr w:type="spellEnd"/>
      <w:r>
        <w:rPr>
          <w:rStyle w:val="a3"/>
          <w:rFonts w:ascii="Sylfaen" w:hAnsi="Sylfaen"/>
          <w:color w:val="333333"/>
          <w:sz w:val="26"/>
          <w:szCs w:val="26"/>
          <w:rtl/>
          <w:lang/>
        </w:rPr>
        <w:t xml:space="preserve"> للوصول للبنية </w:t>
      </w:r>
      <w:proofErr w:type="spellStart"/>
      <w:r>
        <w:rPr>
          <w:rStyle w:val="a3"/>
          <w:rFonts w:ascii="Sylfaen" w:hAnsi="Sylfaen"/>
          <w:color w:val="333333"/>
          <w:sz w:val="26"/>
          <w:szCs w:val="26"/>
          <w:rtl/>
          <w:lang/>
        </w:rPr>
        <w:t>العاملية</w:t>
      </w:r>
      <w:proofErr w:type="spellEnd"/>
      <w:r>
        <w:rPr>
          <w:rStyle w:val="a3"/>
          <w:rFonts w:ascii="Sylfaen" w:hAnsi="Sylfaen"/>
          <w:color w:val="333333"/>
          <w:sz w:val="26"/>
          <w:szCs w:val="26"/>
          <w:rtl/>
          <w:lang/>
        </w:rPr>
        <w:t xml:space="preserve"> للمقطع، فعلى مستوى التواتر يلاحظ هامون أن أي موضوع يحتوي على رغبة و برنامج و إرادة في الفعل ، يحول المرسل على إثرها الرغبة إلى ذات مالكة و البرنامج إلى برنامج للإنجاز.أما على مستوى التوزيع فهناك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"1-توكيل (المرسل يقترح موضوعا ، رغبة في الفعل على المرسل إليه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2-قبول أو رفض من طرف المرسل إليه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3-في حالة القبول ، هناك تحويل للرغبة التي ستجعل من المرسل ذات محتملة و يتبع هذا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4-أنجاز لهذا البرنامج تتحول الذات على إثره من ذات محتملة إلى ذات محققة "(22)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و يتم ذلك بناء على المواجهة ، التبادل ، التجربة ، التعاقد ، فهذه العناصر الأربعة هي التي تشكل مقاطع سردية لنص معين وهي التي ستحدد تركيبه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وهذا مثال عن مقطع التعاقد :</w:t>
      </w:r>
      <w:r w:rsidR="000D37B5">
        <w:rPr>
          <w:rFonts w:ascii="Sylfaen" w:hAnsi="Sylfaen"/>
          <w:b/>
          <w:bCs/>
          <w:color w:val="333333"/>
          <w:sz w:val="26"/>
          <w:szCs w:val="26"/>
          <w:rtl/>
          <w:lang/>
        </w:rPr>
        <w:br/>
      </w:r>
      <w:r w:rsidR="000D37B5">
        <w:rPr>
          <w:rFonts w:ascii="Sylfaen" w:hAnsi="Sylfaen"/>
          <w:b/>
          <w:bCs/>
          <w:color w:val="333333"/>
          <w:sz w:val="26"/>
          <w:szCs w:val="26"/>
          <w:rtl/>
          <w:lang/>
        </w:rPr>
        <w:br/>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الموضوع المرسل </w:t>
      </w:r>
      <w:proofErr w:type="spellStart"/>
      <w:r>
        <w:rPr>
          <w:rStyle w:val="a3"/>
          <w:rFonts w:ascii="Sylfaen" w:hAnsi="Sylfaen"/>
          <w:color w:val="333333"/>
          <w:sz w:val="26"/>
          <w:szCs w:val="26"/>
          <w:rtl/>
          <w:lang/>
        </w:rPr>
        <w:t>المرسل</w:t>
      </w:r>
      <w:proofErr w:type="spellEnd"/>
      <w:r>
        <w:rPr>
          <w:rStyle w:val="a3"/>
          <w:rFonts w:ascii="Sylfaen" w:hAnsi="Sylfaen"/>
          <w:color w:val="333333"/>
          <w:sz w:val="26"/>
          <w:szCs w:val="26"/>
          <w:rtl/>
          <w:lang/>
        </w:rPr>
        <w:t xml:space="preserve"> إليه</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رغبة ذات مالكة لرغبة</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برنامج </w:t>
      </w:r>
      <w:proofErr w:type="spellStart"/>
      <w:r>
        <w:rPr>
          <w:rStyle w:val="a3"/>
          <w:rFonts w:ascii="Sylfaen" w:hAnsi="Sylfaen"/>
          <w:color w:val="333333"/>
          <w:sz w:val="26"/>
          <w:szCs w:val="26"/>
          <w:rtl/>
          <w:lang/>
        </w:rPr>
        <w:t>برنامج</w:t>
      </w:r>
      <w:proofErr w:type="spellEnd"/>
      <w:r>
        <w:rPr>
          <w:rStyle w:val="a3"/>
          <w:rFonts w:ascii="Sylfaen" w:hAnsi="Sylfaen"/>
          <w:color w:val="333333"/>
          <w:sz w:val="26"/>
          <w:szCs w:val="26"/>
          <w:rtl/>
          <w:lang/>
        </w:rPr>
        <w:t xml:space="preserve"> للإنجاز</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إرادة في الفعل</w:t>
      </w:r>
      <w:r w:rsidR="000D37B5">
        <w:rPr>
          <w:rFonts w:ascii="Sylfaen" w:hAnsi="Sylfaen"/>
          <w:b/>
          <w:bCs/>
          <w:color w:val="333333"/>
          <w:sz w:val="26"/>
          <w:szCs w:val="26"/>
          <w:rtl/>
          <w:lang/>
        </w:rPr>
        <w:br/>
      </w:r>
      <w:r w:rsidR="000D37B5">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وبإتباع هذه الخطوات سيتم الوصول إلى البنية </w:t>
      </w:r>
      <w:proofErr w:type="spellStart"/>
      <w:r>
        <w:rPr>
          <w:rStyle w:val="a3"/>
          <w:rFonts w:ascii="Sylfaen" w:hAnsi="Sylfaen"/>
          <w:color w:val="333333"/>
          <w:sz w:val="26"/>
          <w:szCs w:val="26"/>
          <w:rtl/>
          <w:lang/>
        </w:rPr>
        <w:t>العاملية</w:t>
      </w:r>
      <w:proofErr w:type="spellEnd"/>
      <w:r>
        <w:rPr>
          <w:rStyle w:val="a3"/>
          <w:rFonts w:ascii="Sylfaen" w:hAnsi="Sylfaen"/>
          <w:color w:val="333333"/>
          <w:sz w:val="26"/>
          <w:szCs w:val="26"/>
          <w:rtl/>
          <w:lang/>
        </w:rPr>
        <w:t xml:space="preserve"> للمقطع " وعلى هذا الأساس يكون الوصول إلى البنية </w:t>
      </w:r>
      <w:proofErr w:type="spellStart"/>
      <w:r>
        <w:rPr>
          <w:rStyle w:val="a3"/>
          <w:rFonts w:ascii="Sylfaen" w:hAnsi="Sylfaen"/>
          <w:color w:val="333333"/>
          <w:sz w:val="26"/>
          <w:szCs w:val="26"/>
          <w:rtl/>
          <w:lang/>
        </w:rPr>
        <w:t>العاملية</w:t>
      </w:r>
      <w:proofErr w:type="spellEnd"/>
      <w:r>
        <w:rPr>
          <w:rStyle w:val="a3"/>
          <w:rFonts w:ascii="Sylfaen" w:hAnsi="Sylfaen"/>
          <w:color w:val="333333"/>
          <w:sz w:val="26"/>
          <w:szCs w:val="26"/>
          <w:rtl/>
          <w:lang/>
        </w:rPr>
        <w:t xml:space="preserve"> لمقطع ما ( أو لمجموع النسق الروائي ) هو الوصول إلى انسجامه ليس الاستبدالي فقط (نسقه بالمعنى الضيق ، أقسام شخصياته النمطية و إنما أيضا إلى انسجامه التركيبي ( </w:t>
      </w:r>
      <w:proofErr w:type="spellStart"/>
      <w:r>
        <w:rPr>
          <w:rStyle w:val="a3"/>
          <w:rFonts w:ascii="Sylfaen" w:hAnsi="Sylfaen"/>
          <w:color w:val="333333"/>
          <w:sz w:val="26"/>
          <w:szCs w:val="26"/>
          <w:rtl/>
          <w:lang/>
        </w:rPr>
        <w:t>التوزيعي</w:t>
      </w:r>
      <w:proofErr w:type="spellEnd"/>
      <w:r>
        <w:rPr>
          <w:rStyle w:val="a3"/>
          <w:rFonts w:ascii="Sylfaen" w:hAnsi="Sylfaen"/>
          <w:color w:val="333333"/>
          <w:sz w:val="26"/>
          <w:szCs w:val="26"/>
          <w:rtl/>
          <w:lang/>
        </w:rPr>
        <w:t xml:space="preserve"> ) قوانين الانجاز المقطعي"(23) أي أن إتباع هذه الإجراءات سيوصل الدارس إلى مستويات وصف الشخصية-النموذج </w:t>
      </w:r>
      <w:proofErr w:type="spellStart"/>
      <w:r>
        <w:rPr>
          <w:rStyle w:val="a3"/>
          <w:rFonts w:ascii="Sylfaen" w:hAnsi="Sylfaen"/>
          <w:color w:val="333333"/>
          <w:sz w:val="26"/>
          <w:szCs w:val="26"/>
          <w:rtl/>
          <w:lang/>
        </w:rPr>
        <w:t>العاملي</w:t>
      </w:r>
      <w:proofErr w:type="spellEnd"/>
      <w:r>
        <w:rPr>
          <w:rStyle w:val="a3"/>
          <w:rFonts w:ascii="Sylfaen" w:hAnsi="Sylfaen"/>
          <w:color w:val="333333"/>
          <w:sz w:val="26"/>
          <w:szCs w:val="26"/>
          <w:rtl/>
          <w:lang/>
        </w:rPr>
        <w:t xml:space="preserve">- التي عدها هامون " عنصرا أساسيا في اللسانيات وفي كل فعالية </w:t>
      </w:r>
      <w:proofErr w:type="spellStart"/>
      <w:r>
        <w:rPr>
          <w:rStyle w:val="a3"/>
          <w:rFonts w:ascii="Sylfaen" w:hAnsi="Sylfaen"/>
          <w:color w:val="333333"/>
          <w:sz w:val="26"/>
          <w:szCs w:val="26"/>
          <w:rtl/>
          <w:lang/>
        </w:rPr>
        <w:t>سيميائية</w:t>
      </w:r>
      <w:proofErr w:type="spellEnd"/>
      <w:r>
        <w:rPr>
          <w:rStyle w:val="a3"/>
          <w:rFonts w:ascii="Sylfaen" w:hAnsi="Sylfaen"/>
          <w:color w:val="333333"/>
          <w:sz w:val="26"/>
          <w:szCs w:val="26"/>
          <w:rtl/>
          <w:lang/>
        </w:rPr>
        <w:t xml:space="preserve"> "(24) .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إذن ، بعدما أسند هامون للشخصية دورا و وظيفة ، انتهى إلى تحديد دقيق يمكننا من بناء نموذج عاملي، وهو يلزم على الشخصية أن تتحدد وفق:</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lastRenderedPageBreak/>
        <w:t xml:space="preserve">1-نمط علاقاتها مع الوظيفية .الوظائف (المحتملة أو </w:t>
      </w:r>
      <w:proofErr w:type="spellStart"/>
      <w:r>
        <w:rPr>
          <w:rStyle w:val="a3"/>
          <w:rFonts w:ascii="Sylfaen" w:hAnsi="Sylfaen"/>
          <w:color w:val="333333"/>
          <w:sz w:val="26"/>
          <w:szCs w:val="26"/>
          <w:rtl/>
          <w:lang/>
        </w:rPr>
        <w:t>المحينة</w:t>
      </w:r>
      <w:proofErr w:type="spellEnd"/>
      <w:r>
        <w:rPr>
          <w:rStyle w:val="a3"/>
          <w:rFonts w:ascii="Sylfaen" w:hAnsi="Sylfaen"/>
          <w:color w:val="333333"/>
          <w:sz w:val="26"/>
          <w:szCs w:val="26"/>
          <w:rtl/>
          <w:lang/>
        </w:rPr>
        <w:t xml:space="preserve"> التي تقوم </w:t>
      </w:r>
      <w:proofErr w:type="spellStart"/>
      <w:r>
        <w:rPr>
          <w:rStyle w:val="a3"/>
          <w:rFonts w:ascii="Sylfaen" w:hAnsi="Sylfaen"/>
          <w:color w:val="333333"/>
          <w:sz w:val="26"/>
          <w:szCs w:val="26"/>
          <w:rtl/>
          <w:lang/>
        </w:rPr>
        <w:t>بها</w:t>
      </w:r>
      <w:proofErr w:type="spellEnd"/>
      <w:r>
        <w:rPr>
          <w:rStyle w:val="a3"/>
          <w:rFonts w:ascii="Sylfaen" w:hAnsi="Sylfaen"/>
          <w:color w:val="333333"/>
          <w:sz w:val="26"/>
          <w:szCs w:val="26"/>
          <w:rtl/>
          <w:lang/>
        </w:rPr>
        <w:t xml:space="preserve"> )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2-خصوصية اندماجها (تشابه ، تضعيف ، تأليف ) في أقسام الشخصيات النمطية أو العامل</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3-وباعتبارها عاملا فأن الشخصية تحدد بنمط علاقاتها مع العوامل الأخرى داخل مقطع نمطي ومع صور دقيقة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4-بعلاقاتها مع سلسلة من الصيغ (الرغبة ، المعرفة ، القدرة ..)المكتسبة الفطرية أو غير الفطرية ، وبنظام الحصول عليها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5-بتوزيعها داخل الحكاية بأكملها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6-بشبكة المواصفات و الأدوار (</w:t>
      </w:r>
      <w:proofErr w:type="spellStart"/>
      <w:r>
        <w:rPr>
          <w:rStyle w:val="a3"/>
          <w:rFonts w:ascii="Sylfaen" w:hAnsi="Sylfaen"/>
          <w:color w:val="333333"/>
          <w:sz w:val="26"/>
          <w:szCs w:val="26"/>
          <w:rtl/>
          <w:lang/>
        </w:rPr>
        <w:t>التيمية</w:t>
      </w:r>
      <w:proofErr w:type="spellEnd"/>
      <w:r>
        <w:rPr>
          <w:rStyle w:val="a3"/>
          <w:rFonts w:ascii="Sylfaen" w:hAnsi="Sylfaen"/>
          <w:color w:val="333333"/>
          <w:sz w:val="26"/>
          <w:szCs w:val="26"/>
          <w:rtl/>
          <w:lang/>
        </w:rPr>
        <w:t xml:space="preserve"> ) التي تعد سندا لها (السمة الدلالية غني أو فقير ، متخصص أو لا ، دائمة التحول "(25)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7-استطراد الملفوظ :هناك أساليب أخرى مشابهة ( أسلوبية ) يمكنها </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تؤكد على الاستطراد العام للملفوظ كما تؤكد على توقعية </w:t>
      </w:r>
      <w:proofErr w:type="spellStart"/>
      <w:r>
        <w:rPr>
          <w:rStyle w:val="a3"/>
          <w:rFonts w:ascii="Sylfaen" w:hAnsi="Sylfaen"/>
          <w:color w:val="333333"/>
          <w:sz w:val="26"/>
          <w:szCs w:val="26"/>
          <w:rtl/>
          <w:lang/>
        </w:rPr>
        <w:t>الحكي</w:t>
      </w:r>
      <w:proofErr w:type="spellEnd"/>
      <w:r>
        <w:rPr>
          <w:rStyle w:val="a3"/>
          <w:rFonts w:ascii="Sylfaen" w:hAnsi="Sylfaen"/>
          <w:color w:val="333333"/>
          <w:sz w:val="26"/>
          <w:szCs w:val="26"/>
          <w:rtl/>
          <w:lang/>
        </w:rPr>
        <w:t xml:space="preserve"> أي تحديد الشخصيات ، وهذه الأساليب هي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1-الوصف الجسماني : الملابس ، الكلام الرنان ، عرض الدوافع السيكولوجية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2-مساعدو الشخصية : ليس في اغلب الأحيان سوى تجسيد لبعض مميزاتها السيكولوجية الأخلاقية و الجسدية</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3-تشتغل الإحالة على بعض القصص المعروفة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5-الأفعال المتكررة الغير وظيفية : و تكون هذه المواصفات دائمة للشخصية (26).</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3-دال الشخصية : يتم تقديم الشخصية من خلال مدلول لا متواصل يلخص صفاتها و وظائفها و مجموع علاقاتها ، كما يتم تقديمها أيضا من خلال "دال لا متواصل ، أي مجموعة متناثرة من الإشارات التي يمكن تسميتها بسمته "(27)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و لا يمكن أن تكون أسماء الشخصيات غير دوال تحيل بالضرورة إلى مدلولاتها ، وتحتاجها الشخصيات نفسها لتلخيص هويتها ، وقد يحدث أن يعتقد البعض بأن أسماء الشخصيات لا أهمية لها ، ولكن الأمر خلاف ذلك ، فالحقيقة البنيوية بينت أن اسم الشخصية يسهم وبقدر ما في تحديد مدلولها بصفة خاصة و عملية بنائها بصفة عامة ، و قد قادت هذه الرؤية هامون إلى المراهنة على اسم الشخصية و وظائف هذا الاسم التي تستخدم كنقطة إرساء مرجعية كما تشير في نفس الوقت إلى أدوار مبرمجة بشكل سابق أو ذلك الأسلوب الذي يكمن في إدخال اسم تاريخي في لائحة من الأسماء الخيالية ( أو العكس ) " (28).</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إن الواقع أثبت </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الروائيين لا يختارون أسماء شخصياتهم بطريقة اعتباطية و إنما عملية الاختيار </w:t>
      </w:r>
      <w:r>
        <w:rPr>
          <w:rStyle w:val="a3"/>
          <w:rFonts w:ascii="Sylfaen" w:hAnsi="Sylfaen"/>
          <w:color w:val="333333"/>
          <w:sz w:val="26"/>
          <w:szCs w:val="26"/>
          <w:rtl/>
          <w:lang/>
        </w:rPr>
        <w:lastRenderedPageBreak/>
        <w:t xml:space="preserve">تتم وفق طريقة انتقائية ، مدروسة و مخطط لها من قبل ، و يدل على ذلك أنهم" كانوا يترددون كثيرا في اختيار اسم العلم (زولا تردد كثيرا وهو يهيئ ( مابين </w:t>
      </w:r>
      <w:proofErr w:type="spellStart"/>
      <w:r>
        <w:rPr>
          <w:rStyle w:val="a3"/>
          <w:rFonts w:ascii="Sylfaen" w:hAnsi="Sylfaen"/>
          <w:color w:val="333333"/>
          <w:sz w:val="26"/>
          <w:szCs w:val="26"/>
          <w:rtl/>
          <w:lang/>
        </w:rPr>
        <w:t>لويز</w:t>
      </w:r>
      <w:proofErr w:type="spellEnd"/>
      <w:r>
        <w:rPr>
          <w:rStyle w:val="a3"/>
          <w:rFonts w:ascii="Sylfaen" w:hAnsi="Sylfaen"/>
          <w:color w:val="333333"/>
          <w:sz w:val="26"/>
          <w:szCs w:val="26"/>
          <w:rtl/>
          <w:lang/>
        </w:rPr>
        <w:t xml:space="preserve"> و </w:t>
      </w:r>
      <w:proofErr w:type="spellStart"/>
      <w:r>
        <w:rPr>
          <w:rStyle w:val="a3"/>
          <w:rFonts w:ascii="Sylfaen" w:hAnsi="Sylfaen"/>
          <w:color w:val="333333"/>
          <w:sz w:val="26"/>
          <w:szCs w:val="26"/>
          <w:rtl/>
          <w:lang/>
        </w:rPr>
        <w:t>ذنيز</w:t>
      </w:r>
      <w:proofErr w:type="spellEnd"/>
      <w:r>
        <w:rPr>
          <w:rStyle w:val="a3"/>
          <w:rFonts w:ascii="Sylfaen" w:hAnsi="Sylfaen"/>
          <w:color w:val="333333"/>
          <w:sz w:val="26"/>
          <w:szCs w:val="26"/>
          <w:rtl/>
          <w:lang/>
        </w:rPr>
        <w:t xml:space="preserve"> كاسم للبطلة ، ويقوم النص العصــري (بكيت ، </w:t>
      </w:r>
      <w:proofErr w:type="spellStart"/>
      <w:r>
        <w:rPr>
          <w:rStyle w:val="a3"/>
          <w:rFonts w:ascii="Sylfaen" w:hAnsi="Sylfaen"/>
          <w:color w:val="333333"/>
          <w:sz w:val="26"/>
          <w:szCs w:val="26"/>
          <w:rtl/>
          <w:lang/>
        </w:rPr>
        <w:t>روب</w:t>
      </w:r>
      <w:proofErr w:type="spellEnd"/>
      <w:r>
        <w:rPr>
          <w:rStyle w:val="a3"/>
          <w:rFonts w:ascii="Sylfaen" w:hAnsi="Sylfaen"/>
          <w:color w:val="333333"/>
          <w:sz w:val="26"/>
          <w:szCs w:val="26"/>
          <w:rtl/>
          <w:lang/>
        </w:rPr>
        <w:t xml:space="preserve"> </w:t>
      </w:r>
      <w:proofErr w:type="spellStart"/>
      <w:r>
        <w:rPr>
          <w:rStyle w:val="a3"/>
          <w:rFonts w:ascii="Sylfaen" w:hAnsi="Sylfaen"/>
          <w:color w:val="333333"/>
          <w:sz w:val="26"/>
          <w:szCs w:val="26"/>
          <w:rtl/>
          <w:lang/>
        </w:rPr>
        <w:t>قرييه</w:t>
      </w:r>
      <w:proofErr w:type="spellEnd"/>
      <w:r>
        <w:rPr>
          <w:rStyle w:val="a3"/>
          <w:rFonts w:ascii="Sylfaen" w:hAnsi="Sylfaen"/>
          <w:color w:val="333333"/>
          <w:sz w:val="26"/>
          <w:szCs w:val="26"/>
          <w:rtl/>
          <w:lang/>
        </w:rPr>
        <w:t xml:space="preserve"> )بنقل هذه </w:t>
      </w:r>
      <w:proofErr w:type="spellStart"/>
      <w:r>
        <w:rPr>
          <w:rStyle w:val="a3"/>
          <w:rFonts w:ascii="Sylfaen" w:hAnsi="Sylfaen"/>
          <w:color w:val="333333"/>
          <w:sz w:val="26"/>
          <w:szCs w:val="26"/>
          <w:rtl/>
          <w:lang/>
        </w:rPr>
        <w:t>اللاستقرارية</w:t>
      </w:r>
      <w:proofErr w:type="spellEnd"/>
      <w:r>
        <w:rPr>
          <w:rStyle w:val="a3"/>
          <w:rFonts w:ascii="Sylfaen" w:hAnsi="Sylfaen"/>
          <w:color w:val="333333"/>
          <w:sz w:val="26"/>
          <w:szCs w:val="26"/>
          <w:rtl/>
          <w:lang/>
        </w:rPr>
        <w:t xml:space="preserve"> إلى النص التام الشخصية الواحدة تحمل أكثر من اسم شخصيات مختلفة تحمل نفس الاسم تغير في الديمومة ، نفس الشخصية قد تكون تباعا امرأة أو رجل أشقر أو أسمر ، ديمومة في التحــول ( شخصيات مختلفة بنفس الفعل أو تتلقى نفس الأوصاف ).(29)</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لا شك أن لاسم الشخصية سمات ، حددها هامون بأنها مجموعة من الإشارات المتناثرة "تحدد في جزء هام منها بالاختيارات الجمالية للكاتب ، فقد يقتصر المونولوج الغنائي أو السيرة الذاتية على جذر منسجم و محدد من الناحية النحوية ( </w:t>
      </w:r>
      <w:proofErr w:type="spellStart"/>
      <w:r>
        <w:rPr>
          <w:rStyle w:val="a3"/>
          <w:rFonts w:ascii="Sylfaen" w:hAnsi="Sylfaen"/>
          <w:color w:val="333333"/>
          <w:sz w:val="26"/>
          <w:szCs w:val="26"/>
          <w:lang/>
        </w:rPr>
        <w:t>JE,ME,moi</w:t>
      </w:r>
      <w:proofErr w:type="spellEnd"/>
      <w:r>
        <w:rPr>
          <w:rStyle w:val="a3"/>
          <w:rFonts w:ascii="Sylfaen" w:hAnsi="Sylfaen"/>
          <w:color w:val="333333"/>
          <w:sz w:val="26"/>
          <w:szCs w:val="26"/>
          <w:rtl/>
          <w:lang/>
        </w:rPr>
        <w:t xml:space="preserve"> ) مثلا )أما في حكاية مروية بضمير الغائب فإن السمة تتركز على اسم العلم بعلاماته الطبوغرافية المميزة و حرف البداية " (30)</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وهذا الكلام يشير بدقة واضحة إلى أهمية سمات اسم الشخصية التي يمكن </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تكون "من نوع اسم العلم وذلك باعتباره سمة إما غنيا أو منسجما أو متنافرا ، أو اختزاليا وهذه التقنية الأخيرة يلجأ إليها بعض الروائيين مثل حرف </w:t>
      </w:r>
      <w:r>
        <w:rPr>
          <w:rStyle w:val="a3"/>
          <w:rFonts w:ascii="Sylfaen" w:hAnsi="Sylfaen"/>
          <w:color w:val="333333"/>
          <w:sz w:val="26"/>
          <w:szCs w:val="26"/>
          <w:lang/>
        </w:rPr>
        <w:t>k</w:t>
      </w:r>
      <w:r>
        <w:rPr>
          <w:rStyle w:val="a3"/>
          <w:rFonts w:ascii="Sylfaen" w:hAnsi="Sylfaen"/>
          <w:color w:val="333333"/>
          <w:sz w:val="26"/>
          <w:szCs w:val="26"/>
          <w:rtl/>
          <w:lang/>
        </w:rPr>
        <w:t xml:space="preserve"> عند </w:t>
      </w:r>
      <w:proofErr w:type="spellStart"/>
      <w:r>
        <w:rPr>
          <w:rStyle w:val="a3"/>
          <w:rFonts w:ascii="Sylfaen" w:hAnsi="Sylfaen"/>
          <w:color w:val="333333"/>
          <w:sz w:val="26"/>
          <w:szCs w:val="26"/>
          <w:rtl/>
          <w:lang/>
        </w:rPr>
        <w:t>كافكا</w:t>
      </w:r>
      <w:proofErr w:type="spellEnd"/>
      <w:r>
        <w:rPr>
          <w:rStyle w:val="a3"/>
          <w:rFonts w:ascii="Sylfaen" w:hAnsi="Sylfaen"/>
          <w:color w:val="333333"/>
          <w:sz w:val="26"/>
          <w:szCs w:val="26"/>
          <w:rtl/>
          <w:lang/>
        </w:rPr>
        <w:t xml:space="preserve"> ، </w:t>
      </w:r>
      <w:proofErr w:type="spellStart"/>
      <w:r>
        <w:rPr>
          <w:rStyle w:val="a3"/>
          <w:rFonts w:ascii="Sylfaen" w:hAnsi="Sylfaen"/>
          <w:color w:val="333333"/>
          <w:sz w:val="26"/>
          <w:szCs w:val="26"/>
          <w:rtl/>
          <w:lang/>
        </w:rPr>
        <w:t>الكونت</w:t>
      </w:r>
      <w:proofErr w:type="spellEnd"/>
      <w:r>
        <w:rPr>
          <w:rStyle w:val="a3"/>
          <w:rFonts w:ascii="Sylfaen" w:hAnsi="Sylfaen"/>
          <w:color w:val="333333"/>
          <w:sz w:val="26"/>
          <w:szCs w:val="26"/>
          <w:rtl/>
          <w:lang/>
        </w:rPr>
        <w:t xml:space="preserve"> </w:t>
      </w:r>
      <w:r>
        <w:rPr>
          <w:rStyle w:val="a3"/>
          <w:rFonts w:ascii="Sylfaen" w:hAnsi="Sylfaen"/>
          <w:color w:val="333333"/>
          <w:sz w:val="26"/>
          <w:szCs w:val="26"/>
          <w:lang/>
        </w:rPr>
        <w:t>p</w:t>
      </w:r>
      <w:r>
        <w:rPr>
          <w:rStyle w:val="a3"/>
          <w:rFonts w:ascii="Sylfaen" w:hAnsi="Sylfaen"/>
          <w:color w:val="333333"/>
          <w:sz w:val="26"/>
          <w:szCs w:val="26"/>
          <w:rtl/>
          <w:lang/>
        </w:rPr>
        <w:t xml:space="preserve"> مدام </w:t>
      </w:r>
      <w:r>
        <w:rPr>
          <w:rStyle w:val="a3"/>
          <w:rFonts w:ascii="Sylfaen" w:hAnsi="Sylfaen"/>
          <w:color w:val="333333"/>
          <w:sz w:val="26"/>
          <w:szCs w:val="26"/>
          <w:lang/>
        </w:rPr>
        <w:t>N</w:t>
      </w:r>
      <w:r>
        <w:rPr>
          <w:rStyle w:val="a3"/>
          <w:rFonts w:ascii="Sylfaen" w:hAnsi="Sylfaen"/>
          <w:color w:val="333333"/>
          <w:sz w:val="26"/>
          <w:szCs w:val="26"/>
          <w:rtl/>
          <w:lang/>
        </w:rPr>
        <w:t xml:space="preserve"> في بعض نصوص القرن الثامن عشر ، وقد يكون غنيا في </w:t>
      </w:r>
      <w:proofErr w:type="spellStart"/>
      <w:r>
        <w:rPr>
          <w:rStyle w:val="a3"/>
          <w:rFonts w:ascii="Sylfaen" w:hAnsi="Sylfaen"/>
          <w:color w:val="333333"/>
          <w:sz w:val="26"/>
          <w:szCs w:val="26"/>
          <w:rtl/>
          <w:lang/>
        </w:rPr>
        <w:t>البورتريه</w:t>
      </w:r>
      <w:proofErr w:type="spellEnd"/>
      <w:r>
        <w:rPr>
          <w:rStyle w:val="a3"/>
          <w:rFonts w:ascii="Sylfaen" w:hAnsi="Sylfaen"/>
          <w:color w:val="333333"/>
          <w:sz w:val="26"/>
          <w:szCs w:val="26"/>
          <w:rtl/>
          <w:lang/>
        </w:rPr>
        <w:t xml:space="preserve"> و الوصف مرورا باسم العلم (الاسم اللقب الكنية )وكل التنويعات التلميحية والعنونة الرسمية ، التوضيح أو الرسم البياني شجرة النسب التي يلحقها زولا ببعض رواياته ."(31)</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أن هذه السمات متنوعة على المستوى النحوي و الصوتي و مختلفة الأحجام و متفاوتة التركيب و هي تتوافق في غالب الأحيان مع طبيعة النوع الأدبي ، فمثلا لا يمكن أن تستخدم السيرة الذاتية ضمير الغائب "هو" على لسان السارد .كما أنه لا يمكن أن يشير الاسم إلا إلى على المكانة الاجتماعية للشخصية أو معبرا عن عنها حسب انفعالاتها أو طموحاتها أو أحلامها ، وهكذا . و ينبه هامون إلى أنه يمكن أن يحدث </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نصادف في عمل أدبي أسماء لا وجود لها في العرف الاجتماعي و التاريخي ، تصبح في هذه الحالة نوع من البياض الدلالي الفارغ ، ولكن سرعان ما سيمتلئ هذا الفراغ من خلال إشارة إلى مكانة أو مركز اجتماعي ، تكرار البدائل </w:t>
      </w:r>
      <w:proofErr w:type="spellStart"/>
      <w:r>
        <w:rPr>
          <w:rStyle w:val="a3"/>
          <w:rFonts w:ascii="Sylfaen" w:hAnsi="Sylfaen"/>
          <w:color w:val="333333"/>
          <w:sz w:val="26"/>
          <w:szCs w:val="26"/>
          <w:rtl/>
          <w:lang/>
        </w:rPr>
        <w:t>البورتريه</w:t>
      </w:r>
      <w:proofErr w:type="spellEnd"/>
      <w:r>
        <w:rPr>
          <w:rStyle w:val="a3"/>
          <w:rFonts w:ascii="Sylfaen" w:hAnsi="Sylfaen"/>
          <w:color w:val="333333"/>
          <w:sz w:val="26"/>
          <w:szCs w:val="26"/>
          <w:rtl/>
          <w:lang/>
        </w:rPr>
        <w:t xml:space="preserve"> ، اللازمة ، ووفق هذه الإمكانات سوف يتحدد لنا مدلول الشخصية الذي لا يتوقف فقط على هذه العناصر .</w:t>
      </w:r>
      <w:r>
        <w:rPr>
          <w:rFonts w:ascii="Sylfaen" w:hAnsi="Sylfaen"/>
          <w:b/>
          <w:bCs/>
          <w:color w:val="333333"/>
          <w:sz w:val="26"/>
          <w:szCs w:val="26"/>
          <w:rtl/>
          <w:lang/>
        </w:rPr>
        <w:br/>
      </w:r>
      <w:r>
        <w:rPr>
          <w:rFonts w:ascii="Sylfaen" w:hAnsi="Sylfaen"/>
          <w:b/>
          <w:bCs/>
          <w:color w:val="333333"/>
          <w:sz w:val="26"/>
          <w:szCs w:val="26"/>
          <w:rtl/>
          <w:lang/>
        </w:rPr>
        <w:br/>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أسماء الشخصيات بمختلف سماتها تتطلب من الروائي و </w:t>
      </w:r>
      <w:proofErr w:type="spellStart"/>
      <w:r>
        <w:rPr>
          <w:rStyle w:val="a3"/>
          <w:rFonts w:ascii="Sylfaen" w:hAnsi="Sylfaen"/>
          <w:color w:val="333333"/>
          <w:sz w:val="26"/>
          <w:szCs w:val="26"/>
          <w:rtl/>
          <w:lang/>
        </w:rPr>
        <w:t>القارىء</w:t>
      </w:r>
      <w:proofErr w:type="spellEnd"/>
      <w:r>
        <w:rPr>
          <w:rStyle w:val="a3"/>
          <w:rFonts w:ascii="Sylfaen" w:hAnsi="Sylfaen"/>
          <w:color w:val="333333"/>
          <w:sz w:val="26"/>
          <w:szCs w:val="26"/>
          <w:rtl/>
          <w:lang/>
        </w:rPr>
        <w:t xml:space="preserve"> معا معرفة مسبقة </w:t>
      </w:r>
      <w:proofErr w:type="spellStart"/>
      <w:r>
        <w:rPr>
          <w:rStyle w:val="a3"/>
          <w:rFonts w:ascii="Sylfaen" w:hAnsi="Sylfaen"/>
          <w:color w:val="333333"/>
          <w:sz w:val="26"/>
          <w:szCs w:val="26"/>
          <w:rtl/>
          <w:lang/>
        </w:rPr>
        <w:t>بها</w:t>
      </w:r>
      <w:proofErr w:type="spellEnd"/>
      <w:r>
        <w:rPr>
          <w:rStyle w:val="a3"/>
          <w:rFonts w:ascii="Sylfaen" w:hAnsi="Sylfaen"/>
          <w:color w:val="333333"/>
          <w:sz w:val="26"/>
          <w:szCs w:val="26"/>
          <w:rtl/>
          <w:lang/>
        </w:rPr>
        <w:t xml:space="preserve"> ، و بالأخص الروائي الذي يصبح ملزم ببعض الشروط لوضع الاسم وتحديد سمته ، منها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1-تجنب أسماء العلم التي تتشابه من الناحية الصوتية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2-تنوع دقيق عندما يخص الأمر أفراد عائلة واحدة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3-تجنب الغرف من مادة صوتية ضئيلة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ويبدو الأمر هنا في غاية الأهمية لأن الشخصية على ضوء هذه المعطيات ، تصبح " نسق من المعادلات المبرمجة في أفق ضمان </w:t>
      </w:r>
      <w:proofErr w:type="spellStart"/>
      <w:r>
        <w:rPr>
          <w:rStyle w:val="a3"/>
          <w:rFonts w:ascii="Sylfaen" w:hAnsi="Sylfaen"/>
          <w:color w:val="333333"/>
          <w:sz w:val="26"/>
          <w:szCs w:val="26"/>
          <w:rtl/>
          <w:lang/>
        </w:rPr>
        <w:t>مقروئية</w:t>
      </w:r>
      <w:proofErr w:type="spellEnd"/>
      <w:r>
        <w:rPr>
          <w:rStyle w:val="a3"/>
          <w:rFonts w:ascii="Sylfaen" w:hAnsi="Sylfaen"/>
          <w:color w:val="333333"/>
          <w:sz w:val="26"/>
          <w:szCs w:val="26"/>
          <w:rtl/>
          <w:lang/>
        </w:rPr>
        <w:t xml:space="preserve"> النص "(32) ، بمعنى آخر </w:t>
      </w:r>
      <w:proofErr w:type="spellStart"/>
      <w:r>
        <w:rPr>
          <w:rStyle w:val="a3"/>
          <w:rFonts w:ascii="Sylfaen" w:hAnsi="Sylfaen"/>
          <w:color w:val="333333"/>
          <w:sz w:val="26"/>
          <w:szCs w:val="26"/>
          <w:rtl/>
          <w:lang/>
        </w:rPr>
        <w:t>ان</w:t>
      </w:r>
      <w:proofErr w:type="spellEnd"/>
      <w:r>
        <w:rPr>
          <w:rStyle w:val="a3"/>
          <w:rFonts w:ascii="Sylfaen" w:hAnsi="Sylfaen"/>
          <w:color w:val="333333"/>
          <w:sz w:val="26"/>
          <w:szCs w:val="26"/>
          <w:rtl/>
          <w:lang/>
        </w:rPr>
        <w:t xml:space="preserve"> دال الشخصية سيصبح مشكلا لنسق العمل الأدبي بأكمله كما سيصبح منتميا بالضرورة لبنيته الداخلية .و هنا يتطرق فليب </w:t>
      </w:r>
      <w:r>
        <w:rPr>
          <w:rStyle w:val="a3"/>
          <w:rFonts w:ascii="Sylfaen" w:hAnsi="Sylfaen"/>
          <w:color w:val="333333"/>
          <w:sz w:val="26"/>
          <w:szCs w:val="26"/>
          <w:rtl/>
          <w:lang/>
        </w:rPr>
        <w:lastRenderedPageBreak/>
        <w:t xml:space="preserve">هامون إلى مستوى التحليل حيث يتعين على الدارس المتبصر " إبراز الحركة </w:t>
      </w:r>
      <w:proofErr w:type="spellStart"/>
      <w:r>
        <w:rPr>
          <w:rStyle w:val="a3"/>
          <w:rFonts w:ascii="Sylfaen" w:hAnsi="Sylfaen"/>
          <w:color w:val="333333"/>
          <w:sz w:val="26"/>
          <w:szCs w:val="26"/>
          <w:rtl/>
          <w:lang/>
        </w:rPr>
        <w:t>السيميائية</w:t>
      </w:r>
      <w:proofErr w:type="spellEnd"/>
      <w:r>
        <w:rPr>
          <w:rStyle w:val="a3"/>
          <w:rFonts w:ascii="Sylfaen" w:hAnsi="Sylfaen"/>
          <w:color w:val="333333"/>
          <w:sz w:val="26"/>
          <w:szCs w:val="26"/>
          <w:rtl/>
          <w:lang/>
        </w:rPr>
        <w:t xml:space="preserve"> التي تمتد من الأصوات المحاكية إلى المجاز مرورا بالرمز و النمط و التخصيص و بطبيعة الحال فإن هذا التعليل مبني حسب قيمة الشخصية ، أي حسب مجموع الأخبار التي تعد هذه الشخصية سندا لها على طول الحكاية ، إنها أخبار تبنى في نفس الوقت بشكل تتابعي و اختلافي أثناء القراءة كما تبنى بشــكل </w:t>
      </w:r>
      <w:proofErr w:type="spellStart"/>
      <w:r>
        <w:rPr>
          <w:rStyle w:val="a3"/>
          <w:rFonts w:ascii="Sylfaen" w:hAnsi="Sylfaen"/>
          <w:color w:val="333333"/>
          <w:sz w:val="26"/>
          <w:szCs w:val="26"/>
          <w:rtl/>
          <w:lang/>
        </w:rPr>
        <w:t>استعادي</w:t>
      </w:r>
      <w:proofErr w:type="spellEnd"/>
      <w:r>
        <w:rPr>
          <w:rStyle w:val="a3"/>
          <w:rFonts w:ascii="Sylfaen" w:hAnsi="Sylfaen"/>
          <w:color w:val="333333"/>
          <w:sz w:val="26"/>
          <w:szCs w:val="26"/>
          <w:rtl/>
          <w:lang/>
        </w:rPr>
        <w:t xml:space="preserve"> "(33).</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كما يفترض </w:t>
      </w:r>
      <w:proofErr w:type="spellStart"/>
      <w:r>
        <w:rPr>
          <w:rStyle w:val="a3"/>
          <w:rFonts w:ascii="Sylfaen" w:hAnsi="Sylfaen"/>
          <w:color w:val="333333"/>
          <w:sz w:val="26"/>
          <w:szCs w:val="26"/>
          <w:rtl/>
          <w:lang/>
        </w:rPr>
        <w:t>به</w:t>
      </w:r>
      <w:proofErr w:type="spellEnd"/>
      <w:r>
        <w:rPr>
          <w:rStyle w:val="a3"/>
          <w:rFonts w:ascii="Sylfaen" w:hAnsi="Sylfaen"/>
          <w:color w:val="333333"/>
          <w:sz w:val="26"/>
          <w:szCs w:val="26"/>
          <w:rtl/>
          <w:lang/>
        </w:rPr>
        <w:t xml:space="preserve"> أن يكون تعليله للسمة الاسمية مبني على الطرق التالية : بصرية،سمعية ، </w:t>
      </w:r>
      <w:proofErr w:type="spellStart"/>
      <w:r>
        <w:rPr>
          <w:rStyle w:val="a3"/>
          <w:rFonts w:ascii="Sylfaen" w:hAnsi="Sylfaen"/>
          <w:color w:val="333333"/>
          <w:sz w:val="26"/>
          <w:szCs w:val="26"/>
          <w:rtl/>
          <w:lang/>
        </w:rPr>
        <w:t>تمفصلية</w:t>
      </w:r>
      <w:proofErr w:type="spellEnd"/>
      <w:r>
        <w:rPr>
          <w:rStyle w:val="a3"/>
          <w:rFonts w:ascii="Sylfaen" w:hAnsi="Sylfaen"/>
          <w:color w:val="333333"/>
          <w:sz w:val="26"/>
          <w:szCs w:val="26"/>
          <w:rtl/>
          <w:lang/>
        </w:rPr>
        <w:t>، صرفية.</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و إذا اكتنف الغموض بعض الأسماء فوجب عليه أن يستعين ببعض الطرق التي تعينه على فهم الأسماء مثل عزل اللواحق و السوابق : أداة التعريف ، التضعيف التعبيري ، الأسماء المثمنة ثقافيا ، تفاهة الحالة العائلية " كل هذه العناصر تشتغل كإشارات تحيل على هذا المضمون الأخلاقي أو ذاك على هذا المضمون الجمالي ، </w:t>
      </w:r>
      <w:proofErr w:type="spellStart"/>
      <w:r>
        <w:rPr>
          <w:rStyle w:val="a3"/>
          <w:rFonts w:ascii="Sylfaen" w:hAnsi="Sylfaen"/>
          <w:color w:val="333333"/>
          <w:sz w:val="26"/>
          <w:szCs w:val="26"/>
          <w:rtl/>
          <w:lang/>
        </w:rPr>
        <w:t>الطبائعي</w:t>
      </w:r>
      <w:proofErr w:type="spellEnd"/>
      <w:r>
        <w:rPr>
          <w:rStyle w:val="a3"/>
          <w:rFonts w:ascii="Sylfaen" w:hAnsi="Sylfaen"/>
          <w:color w:val="333333"/>
          <w:sz w:val="26"/>
          <w:szCs w:val="26"/>
          <w:rtl/>
          <w:lang/>
        </w:rPr>
        <w:t xml:space="preserve"> الإيديولوجي ، </w:t>
      </w:r>
      <w:proofErr w:type="spellStart"/>
      <w:r>
        <w:rPr>
          <w:rStyle w:val="a3"/>
          <w:rFonts w:ascii="Sylfaen" w:hAnsi="Sylfaen"/>
          <w:color w:val="333333"/>
          <w:sz w:val="26"/>
          <w:szCs w:val="26"/>
          <w:rtl/>
          <w:lang/>
        </w:rPr>
        <w:t>المقولب</w:t>
      </w:r>
      <w:proofErr w:type="spellEnd"/>
      <w:r>
        <w:rPr>
          <w:rStyle w:val="a3"/>
          <w:rFonts w:ascii="Sylfaen" w:hAnsi="Sylfaen"/>
          <w:color w:val="333333"/>
          <w:sz w:val="26"/>
          <w:szCs w:val="26"/>
          <w:rtl/>
          <w:lang/>
        </w:rPr>
        <w:t xml:space="preserve"> (النبالة ، الوضاعة ، الدناءة "(34).</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ويحيل هذا الكلام على القيمة الجمالية والفنية لاسم الشخصية الذي نتصور أنه مستمد من واقع النص وطبيعته و جغرافيته كما نتصور أنه جزء لا يتجزأ من واقع الأديب و رؤيته للعمل الأدبي.</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بعد هذا العرض الموجز لمجموعة من الآراء ، </w:t>
      </w:r>
      <w:proofErr w:type="spellStart"/>
      <w:r>
        <w:rPr>
          <w:rStyle w:val="a3"/>
          <w:rFonts w:ascii="Sylfaen" w:hAnsi="Sylfaen"/>
          <w:color w:val="333333"/>
          <w:sz w:val="26"/>
          <w:szCs w:val="26"/>
          <w:rtl/>
          <w:lang/>
        </w:rPr>
        <w:t>يجدر</w:t>
      </w:r>
      <w:proofErr w:type="spellEnd"/>
      <w:r>
        <w:rPr>
          <w:rStyle w:val="a3"/>
          <w:rFonts w:ascii="Sylfaen" w:hAnsi="Sylfaen"/>
          <w:color w:val="333333"/>
          <w:sz w:val="26"/>
          <w:szCs w:val="26"/>
          <w:rtl/>
          <w:lang/>
        </w:rPr>
        <w:t xml:space="preserve"> بنا القول بأنها كانت متنوعة ، فهي تنتمي إلى أنواع أدبية مختلفة ، حكاية شعبية ، رواية ، مسرح ..كما عدت مجالات تطبيقها أيضا متنوعة فهناك النحو و اللسانيات و </w:t>
      </w:r>
      <w:proofErr w:type="spellStart"/>
      <w:r>
        <w:rPr>
          <w:rStyle w:val="a3"/>
          <w:rFonts w:ascii="Sylfaen" w:hAnsi="Sylfaen"/>
          <w:color w:val="333333"/>
          <w:sz w:val="26"/>
          <w:szCs w:val="26"/>
          <w:rtl/>
          <w:lang/>
        </w:rPr>
        <w:t>السيميائيات</w:t>
      </w:r>
      <w:proofErr w:type="spellEnd"/>
      <w:r>
        <w:rPr>
          <w:rStyle w:val="a3"/>
          <w:rFonts w:ascii="Sylfaen" w:hAnsi="Sylfaen"/>
          <w:color w:val="333333"/>
          <w:sz w:val="26"/>
          <w:szCs w:val="26"/>
          <w:rtl/>
          <w:lang/>
        </w:rPr>
        <w:t xml:space="preserve"> السردية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كما يمكن القول بأن أصحابها اتفقوا على عد الشخصية إشكالية لسانية ، فاهتمامهم بكيفية بناء الشخصية يؤكد على أمر واحد و هو أن الشخصية تفعل أكثر مما هي تتكلم ، فللشخصية صفات و وظائف ، أدوار اسم ، علاقات ، وضع ما ، تصرفات ، طبائع، </w:t>
      </w:r>
      <w:proofErr w:type="spellStart"/>
      <w:r>
        <w:rPr>
          <w:rStyle w:val="a3"/>
          <w:rFonts w:ascii="Sylfaen" w:hAnsi="Sylfaen"/>
          <w:color w:val="333333"/>
          <w:sz w:val="26"/>
          <w:szCs w:val="26"/>
          <w:rtl/>
          <w:lang/>
        </w:rPr>
        <w:t>سلوكات</w:t>
      </w:r>
      <w:proofErr w:type="spellEnd"/>
      <w:r>
        <w:rPr>
          <w:rStyle w:val="a3"/>
          <w:rFonts w:ascii="Sylfaen" w:hAnsi="Sylfaen"/>
          <w:color w:val="333333"/>
          <w:sz w:val="26"/>
          <w:szCs w:val="26"/>
          <w:rtl/>
          <w:lang/>
        </w:rPr>
        <w:t xml:space="preserve"> ، فكل هذه السمات تشتغل بناء على ما تقوم </w:t>
      </w:r>
      <w:proofErr w:type="spellStart"/>
      <w:r>
        <w:rPr>
          <w:rStyle w:val="a3"/>
          <w:rFonts w:ascii="Sylfaen" w:hAnsi="Sylfaen"/>
          <w:color w:val="333333"/>
          <w:sz w:val="26"/>
          <w:szCs w:val="26"/>
          <w:rtl/>
          <w:lang/>
        </w:rPr>
        <w:t>به</w:t>
      </w:r>
      <w:proofErr w:type="spellEnd"/>
      <w:r>
        <w:rPr>
          <w:rStyle w:val="a3"/>
          <w:rFonts w:ascii="Sylfaen" w:hAnsi="Sylfaen"/>
          <w:color w:val="333333"/>
          <w:sz w:val="26"/>
          <w:szCs w:val="26"/>
          <w:rtl/>
          <w:lang/>
        </w:rPr>
        <w:t xml:space="preserve"> الشخصية من أفعال .ويكون بذلك هامون و بشهادة الكثير من النقاد يكون قد أسهم في توسيع حقل </w:t>
      </w:r>
      <w:proofErr w:type="spellStart"/>
      <w:r>
        <w:rPr>
          <w:rStyle w:val="a3"/>
          <w:rFonts w:ascii="Sylfaen" w:hAnsi="Sylfaen"/>
          <w:color w:val="333333"/>
          <w:sz w:val="26"/>
          <w:szCs w:val="26"/>
          <w:rtl/>
          <w:lang/>
        </w:rPr>
        <w:t>السيميائيات</w:t>
      </w:r>
      <w:proofErr w:type="spellEnd"/>
      <w:r>
        <w:rPr>
          <w:rStyle w:val="a3"/>
          <w:rFonts w:ascii="Sylfaen" w:hAnsi="Sylfaen"/>
          <w:color w:val="333333"/>
          <w:sz w:val="26"/>
          <w:szCs w:val="26"/>
          <w:rtl/>
          <w:lang/>
        </w:rPr>
        <w:t xml:space="preserve"> السردية بتقديمه دراسة متميزة و خصبة ، عدت بمثابة إضافة حقيقية لهذا المجال المعرفي.</w:t>
      </w:r>
      <w:r>
        <w:rPr>
          <w:rFonts w:ascii="Sylfaen" w:hAnsi="Sylfaen"/>
          <w:b/>
          <w:bCs/>
          <w:color w:val="333333"/>
          <w:sz w:val="26"/>
          <w:szCs w:val="26"/>
          <w:rtl/>
          <w:lang/>
        </w:rPr>
        <w:br/>
      </w:r>
      <w:r>
        <w:rPr>
          <w:rFonts w:ascii="Sylfaen" w:hAnsi="Sylfaen"/>
          <w:b/>
          <w:bCs/>
          <w:color w:val="333333"/>
          <w:sz w:val="26"/>
          <w:szCs w:val="26"/>
          <w:rtl/>
          <w:lang/>
        </w:rPr>
        <w:br/>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الهوامش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1- </w:t>
      </w:r>
      <w:proofErr w:type="spellStart"/>
      <w:r>
        <w:rPr>
          <w:rStyle w:val="a3"/>
          <w:rFonts w:ascii="Sylfaen" w:hAnsi="Sylfaen"/>
          <w:color w:val="333333"/>
          <w:sz w:val="26"/>
          <w:szCs w:val="26"/>
          <w:rtl/>
          <w:lang/>
        </w:rPr>
        <w:t>والاس</w:t>
      </w:r>
      <w:proofErr w:type="spellEnd"/>
      <w:r>
        <w:rPr>
          <w:rStyle w:val="a3"/>
          <w:rFonts w:ascii="Sylfaen" w:hAnsi="Sylfaen"/>
          <w:color w:val="333333"/>
          <w:sz w:val="26"/>
          <w:szCs w:val="26"/>
          <w:rtl/>
          <w:lang/>
        </w:rPr>
        <w:t xml:space="preserve"> مارتن : نظريات السرد الحديثة ، ترجمة حياة جاسم محمد ، الهيئة العامة لشؤون المطابع الأميرية ، المجلس الأعلى للثقافة ،ص 106.</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2-حميد لحمداني : بنية النص السردي من منظور النقد العربي ، المركز القافي العربي للطباعة والنشر و التوزيع ، الدار البيضاء ، المغرب ، ط3 2000 ، ص51.</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3-الطيب دبه : مبادئ اللسانيات البنيوية ( دراسة تحليلية </w:t>
      </w:r>
      <w:proofErr w:type="spellStart"/>
      <w:r>
        <w:rPr>
          <w:rStyle w:val="a3"/>
          <w:rFonts w:ascii="Sylfaen" w:hAnsi="Sylfaen"/>
          <w:color w:val="333333"/>
          <w:sz w:val="26"/>
          <w:szCs w:val="26"/>
          <w:rtl/>
          <w:lang/>
        </w:rPr>
        <w:t>إبستيمولوجية</w:t>
      </w:r>
      <w:proofErr w:type="spellEnd"/>
      <w:r>
        <w:rPr>
          <w:rStyle w:val="a3"/>
          <w:rFonts w:ascii="Sylfaen" w:hAnsi="Sylfaen"/>
          <w:color w:val="333333"/>
          <w:sz w:val="26"/>
          <w:szCs w:val="26"/>
          <w:rtl/>
          <w:lang/>
        </w:rPr>
        <w:t xml:space="preserve"> ) دار القصبة ، الجزائر ، </w:t>
      </w:r>
      <w:proofErr w:type="spellStart"/>
      <w:r>
        <w:rPr>
          <w:rStyle w:val="a3"/>
          <w:rFonts w:ascii="Sylfaen" w:hAnsi="Sylfaen"/>
          <w:color w:val="333333"/>
          <w:sz w:val="26"/>
          <w:szCs w:val="26"/>
          <w:rtl/>
          <w:lang/>
        </w:rPr>
        <w:t>دط</w:t>
      </w:r>
      <w:proofErr w:type="spellEnd"/>
      <w:r>
        <w:rPr>
          <w:rStyle w:val="a3"/>
          <w:rFonts w:ascii="Sylfaen" w:hAnsi="Sylfaen"/>
          <w:color w:val="333333"/>
          <w:sz w:val="26"/>
          <w:szCs w:val="26"/>
          <w:rtl/>
          <w:lang/>
        </w:rPr>
        <w:t xml:space="preserve"> ، 2001 ،ص 100.</w:t>
      </w:r>
      <w:r>
        <w:rPr>
          <w:rFonts w:ascii="Sylfaen" w:hAnsi="Sylfaen"/>
          <w:b/>
          <w:bCs/>
          <w:color w:val="333333"/>
          <w:sz w:val="26"/>
          <w:szCs w:val="26"/>
          <w:rtl/>
          <w:lang/>
        </w:rPr>
        <w:br/>
      </w:r>
      <w:r>
        <w:rPr>
          <w:rFonts w:ascii="Sylfaen" w:hAnsi="Sylfaen"/>
          <w:b/>
          <w:bCs/>
          <w:color w:val="333333"/>
          <w:sz w:val="26"/>
          <w:szCs w:val="26"/>
          <w:rtl/>
          <w:lang/>
        </w:rPr>
        <w:lastRenderedPageBreak/>
        <w:br/>
      </w:r>
      <w:r>
        <w:rPr>
          <w:rStyle w:val="a3"/>
          <w:rFonts w:ascii="Sylfaen" w:hAnsi="Sylfaen"/>
          <w:color w:val="333333"/>
          <w:sz w:val="26"/>
          <w:szCs w:val="26"/>
          <w:rtl/>
          <w:lang/>
        </w:rPr>
        <w:t xml:space="preserve">4-فلاديمير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 </w:t>
      </w:r>
      <w:proofErr w:type="spellStart"/>
      <w:r>
        <w:rPr>
          <w:rStyle w:val="a3"/>
          <w:rFonts w:ascii="Sylfaen" w:hAnsi="Sylfaen"/>
          <w:color w:val="333333"/>
          <w:sz w:val="26"/>
          <w:szCs w:val="26"/>
          <w:rtl/>
          <w:lang/>
        </w:rPr>
        <w:t>مورفولوجية</w:t>
      </w:r>
      <w:proofErr w:type="spellEnd"/>
      <w:r>
        <w:rPr>
          <w:rStyle w:val="a3"/>
          <w:rFonts w:ascii="Sylfaen" w:hAnsi="Sylfaen"/>
          <w:color w:val="333333"/>
          <w:sz w:val="26"/>
          <w:szCs w:val="26"/>
          <w:rtl/>
          <w:lang/>
        </w:rPr>
        <w:t xml:space="preserve"> الحكاية الشعبية الخرافية الروسية ، ترجمة إبراهيم الخطيب ،الناشرون المتحدون ، الدار البيضاء ،المغرب ط1 ،1986، ص 77</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5-سعيد </w:t>
      </w:r>
      <w:proofErr w:type="spellStart"/>
      <w:r>
        <w:rPr>
          <w:rStyle w:val="a3"/>
          <w:rFonts w:ascii="Sylfaen" w:hAnsi="Sylfaen"/>
          <w:color w:val="333333"/>
          <w:sz w:val="26"/>
          <w:szCs w:val="26"/>
          <w:rtl/>
          <w:lang/>
        </w:rPr>
        <w:t>بنكراد</w:t>
      </w:r>
      <w:proofErr w:type="spellEnd"/>
      <w:r>
        <w:rPr>
          <w:rStyle w:val="a3"/>
          <w:rFonts w:ascii="Sylfaen" w:hAnsi="Sylfaen"/>
          <w:color w:val="333333"/>
          <w:sz w:val="26"/>
          <w:szCs w:val="26"/>
          <w:rtl/>
          <w:lang/>
        </w:rPr>
        <w:t xml:space="preserve"> : </w:t>
      </w:r>
      <w:proofErr w:type="spellStart"/>
      <w:r>
        <w:rPr>
          <w:rStyle w:val="a3"/>
          <w:rFonts w:ascii="Sylfaen" w:hAnsi="Sylfaen"/>
          <w:color w:val="333333"/>
          <w:sz w:val="26"/>
          <w:szCs w:val="26"/>
          <w:rtl/>
          <w:lang/>
        </w:rPr>
        <w:t>سيميولوجية</w:t>
      </w:r>
      <w:proofErr w:type="spellEnd"/>
      <w:r>
        <w:rPr>
          <w:rStyle w:val="a3"/>
          <w:rFonts w:ascii="Sylfaen" w:hAnsi="Sylfaen"/>
          <w:color w:val="333333"/>
          <w:sz w:val="26"/>
          <w:szCs w:val="26"/>
          <w:rtl/>
          <w:lang/>
        </w:rPr>
        <w:t xml:space="preserve"> الشخصيات السردية (رواية الشراع و العاصفة لحنا </w:t>
      </w:r>
      <w:proofErr w:type="spellStart"/>
      <w:r>
        <w:rPr>
          <w:rStyle w:val="a3"/>
          <w:rFonts w:ascii="Sylfaen" w:hAnsi="Sylfaen"/>
          <w:color w:val="333333"/>
          <w:sz w:val="26"/>
          <w:szCs w:val="26"/>
          <w:rtl/>
          <w:lang/>
        </w:rPr>
        <w:t>مينة</w:t>
      </w:r>
      <w:proofErr w:type="spellEnd"/>
      <w:r>
        <w:rPr>
          <w:rStyle w:val="a3"/>
          <w:rFonts w:ascii="Sylfaen" w:hAnsi="Sylfaen"/>
          <w:color w:val="333333"/>
          <w:sz w:val="26"/>
          <w:szCs w:val="26"/>
          <w:rtl/>
          <w:lang/>
        </w:rPr>
        <w:t xml:space="preserve"> نموذجا ) دار </w:t>
      </w:r>
      <w:proofErr w:type="spellStart"/>
      <w:r>
        <w:rPr>
          <w:rStyle w:val="a3"/>
          <w:rFonts w:ascii="Sylfaen" w:hAnsi="Sylfaen"/>
          <w:color w:val="333333"/>
          <w:sz w:val="26"/>
          <w:szCs w:val="26"/>
          <w:rtl/>
          <w:lang/>
        </w:rPr>
        <w:t>مجدلاوي</w:t>
      </w:r>
      <w:proofErr w:type="spellEnd"/>
      <w:r>
        <w:rPr>
          <w:rStyle w:val="a3"/>
          <w:rFonts w:ascii="Sylfaen" w:hAnsi="Sylfaen"/>
          <w:color w:val="333333"/>
          <w:sz w:val="26"/>
          <w:szCs w:val="26"/>
          <w:rtl/>
          <w:lang/>
        </w:rPr>
        <w:t xml:space="preserve"> ،عمان ، الأردن ، ط1 1423 /2003، ص31.</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6-فلاديمير </w:t>
      </w:r>
      <w:proofErr w:type="spellStart"/>
      <w:r>
        <w:rPr>
          <w:rStyle w:val="a3"/>
          <w:rFonts w:ascii="Sylfaen" w:hAnsi="Sylfaen"/>
          <w:color w:val="333333"/>
          <w:sz w:val="26"/>
          <w:szCs w:val="26"/>
          <w:rtl/>
          <w:lang/>
        </w:rPr>
        <w:t>بروب</w:t>
      </w:r>
      <w:proofErr w:type="spellEnd"/>
      <w:r>
        <w:rPr>
          <w:rStyle w:val="a3"/>
          <w:rFonts w:ascii="Sylfaen" w:hAnsi="Sylfaen"/>
          <w:color w:val="333333"/>
          <w:sz w:val="26"/>
          <w:szCs w:val="26"/>
          <w:rtl/>
          <w:lang/>
        </w:rPr>
        <w:t xml:space="preserve"> : </w:t>
      </w:r>
      <w:proofErr w:type="spellStart"/>
      <w:r>
        <w:rPr>
          <w:rStyle w:val="a3"/>
          <w:rFonts w:ascii="Sylfaen" w:hAnsi="Sylfaen"/>
          <w:color w:val="333333"/>
          <w:sz w:val="26"/>
          <w:szCs w:val="26"/>
          <w:rtl/>
          <w:lang/>
        </w:rPr>
        <w:t>مورفولوجية</w:t>
      </w:r>
      <w:proofErr w:type="spellEnd"/>
      <w:r>
        <w:rPr>
          <w:rStyle w:val="a3"/>
          <w:rFonts w:ascii="Sylfaen" w:hAnsi="Sylfaen"/>
          <w:color w:val="333333"/>
          <w:sz w:val="26"/>
          <w:szCs w:val="26"/>
          <w:rtl/>
          <w:lang/>
        </w:rPr>
        <w:t xml:space="preserve"> الحكاية الشعبية الخرافية الروسية ،ترجمة إبراهيم الخطيب ، ص 172.</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7-</w:t>
      </w:r>
      <w:proofErr w:type="spellStart"/>
      <w:r>
        <w:rPr>
          <w:rStyle w:val="a3"/>
          <w:rFonts w:ascii="Sylfaen" w:hAnsi="Sylfaen"/>
          <w:color w:val="333333"/>
          <w:sz w:val="26"/>
          <w:szCs w:val="26"/>
          <w:rtl/>
          <w:lang/>
        </w:rPr>
        <w:t>والاس</w:t>
      </w:r>
      <w:proofErr w:type="spellEnd"/>
      <w:r>
        <w:rPr>
          <w:rStyle w:val="a3"/>
          <w:rFonts w:ascii="Sylfaen" w:hAnsi="Sylfaen"/>
          <w:color w:val="333333"/>
          <w:sz w:val="26"/>
          <w:szCs w:val="26"/>
          <w:rtl/>
          <w:lang/>
        </w:rPr>
        <w:t xml:space="preserve"> مارتن : نظريات السرد الحديثة ، ترجمة حياة جاسم محمد ، ص118.</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8-</w:t>
      </w:r>
      <w:proofErr w:type="spellStart"/>
      <w:r>
        <w:rPr>
          <w:rStyle w:val="a3"/>
          <w:rFonts w:ascii="Sylfaen" w:hAnsi="Sylfaen"/>
          <w:color w:val="333333"/>
          <w:sz w:val="26"/>
          <w:szCs w:val="26"/>
          <w:rtl/>
          <w:lang/>
        </w:rPr>
        <w:t>والاس</w:t>
      </w:r>
      <w:proofErr w:type="spellEnd"/>
      <w:r>
        <w:rPr>
          <w:rStyle w:val="a3"/>
          <w:rFonts w:ascii="Sylfaen" w:hAnsi="Sylfaen"/>
          <w:color w:val="333333"/>
          <w:sz w:val="26"/>
          <w:szCs w:val="26"/>
          <w:rtl/>
          <w:lang/>
        </w:rPr>
        <w:t xml:space="preserve"> مارتن : نظريات السرد الحديثة ، ترجمة حياة جاسم محمد ، ص122.</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9- </w:t>
      </w:r>
      <w:proofErr w:type="spellStart"/>
      <w:r>
        <w:rPr>
          <w:rStyle w:val="a3"/>
          <w:rFonts w:ascii="Sylfaen" w:hAnsi="Sylfaen"/>
          <w:color w:val="333333"/>
          <w:sz w:val="26"/>
          <w:szCs w:val="26"/>
          <w:lang/>
        </w:rPr>
        <w:t>Tzvetan</w:t>
      </w:r>
      <w:proofErr w:type="spellEnd"/>
      <w:r>
        <w:rPr>
          <w:rStyle w:val="a3"/>
          <w:rFonts w:ascii="Sylfaen" w:hAnsi="Sylfaen"/>
          <w:color w:val="333333"/>
          <w:sz w:val="26"/>
          <w:szCs w:val="26"/>
          <w:lang/>
        </w:rPr>
        <w:t xml:space="preserve"> </w:t>
      </w:r>
      <w:proofErr w:type="spellStart"/>
      <w:r>
        <w:rPr>
          <w:rStyle w:val="a3"/>
          <w:rFonts w:ascii="Sylfaen" w:hAnsi="Sylfaen"/>
          <w:color w:val="333333"/>
          <w:sz w:val="26"/>
          <w:szCs w:val="26"/>
          <w:lang/>
        </w:rPr>
        <w:t>Todorov</w:t>
      </w:r>
      <w:proofErr w:type="spellEnd"/>
      <w:r>
        <w:rPr>
          <w:rStyle w:val="a3"/>
          <w:rFonts w:ascii="Sylfaen" w:hAnsi="Sylfaen"/>
          <w:color w:val="333333"/>
          <w:sz w:val="26"/>
          <w:szCs w:val="26"/>
          <w:lang/>
        </w:rPr>
        <w:t xml:space="preserve">: les </w:t>
      </w:r>
      <w:proofErr w:type="spellStart"/>
      <w:r>
        <w:rPr>
          <w:rStyle w:val="a3"/>
          <w:rFonts w:ascii="Sylfaen" w:hAnsi="Sylfaen"/>
          <w:color w:val="333333"/>
          <w:sz w:val="26"/>
          <w:szCs w:val="26"/>
          <w:lang/>
        </w:rPr>
        <w:t>catégories</w:t>
      </w:r>
      <w:proofErr w:type="spellEnd"/>
      <w:r>
        <w:rPr>
          <w:rStyle w:val="a3"/>
          <w:rFonts w:ascii="Sylfaen" w:hAnsi="Sylfaen"/>
          <w:color w:val="333333"/>
          <w:sz w:val="26"/>
          <w:szCs w:val="26"/>
          <w:lang/>
        </w:rPr>
        <w:t xml:space="preserve"> du </w:t>
      </w:r>
      <w:proofErr w:type="spellStart"/>
      <w:r>
        <w:rPr>
          <w:rStyle w:val="a3"/>
          <w:rFonts w:ascii="Sylfaen" w:hAnsi="Sylfaen"/>
          <w:color w:val="333333"/>
          <w:sz w:val="26"/>
          <w:szCs w:val="26"/>
          <w:lang/>
        </w:rPr>
        <w:t>récit</w:t>
      </w:r>
      <w:proofErr w:type="spellEnd"/>
      <w:r>
        <w:rPr>
          <w:rStyle w:val="a3"/>
          <w:rFonts w:ascii="Sylfaen" w:hAnsi="Sylfaen"/>
          <w:color w:val="333333"/>
          <w:sz w:val="26"/>
          <w:szCs w:val="26"/>
          <w:lang/>
        </w:rPr>
        <w:t xml:space="preserve"> </w:t>
      </w:r>
      <w:proofErr w:type="spellStart"/>
      <w:r>
        <w:rPr>
          <w:rStyle w:val="a3"/>
          <w:rFonts w:ascii="Sylfaen" w:hAnsi="Sylfaen"/>
          <w:color w:val="333333"/>
          <w:sz w:val="26"/>
          <w:szCs w:val="26"/>
          <w:lang/>
        </w:rPr>
        <w:t>littéraire</w:t>
      </w:r>
      <w:proofErr w:type="spellEnd"/>
      <w:r>
        <w:rPr>
          <w:rStyle w:val="a3"/>
          <w:rFonts w:ascii="Sylfaen" w:hAnsi="Sylfaen"/>
          <w:color w:val="333333"/>
          <w:sz w:val="26"/>
          <w:szCs w:val="26"/>
          <w:rtl/>
          <w:lang/>
        </w:rPr>
        <w:t>, ,</w:t>
      </w:r>
      <w:r>
        <w:rPr>
          <w:rStyle w:val="a3"/>
          <w:rFonts w:ascii="Sylfaen" w:hAnsi="Sylfaen"/>
          <w:color w:val="333333"/>
          <w:sz w:val="26"/>
          <w:szCs w:val="26"/>
          <w:lang/>
        </w:rPr>
        <w:t xml:space="preserve">communication </w:t>
      </w:r>
      <w:r>
        <w:rPr>
          <w:rStyle w:val="a3"/>
          <w:rFonts w:ascii="Sylfaen" w:hAnsi="Sylfaen"/>
          <w:color w:val="333333"/>
          <w:sz w:val="26"/>
          <w:szCs w:val="26"/>
          <w:rtl/>
          <w:lang/>
        </w:rPr>
        <w:t xml:space="preserve">8 </w:t>
      </w:r>
      <w:r>
        <w:rPr>
          <w:rStyle w:val="a3"/>
          <w:rFonts w:ascii="Sylfaen" w:hAnsi="Sylfaen"/>
          <w:color w:val="333333"/>
          <w:sz w:val="26"/>
          <w:szCs w:val="26"/>
          <w:lang/>
        </w:rPr>
        <w:t>,</w:t>
      </w:r>
      <w:r>
        <w:rPr>
          <w:rStyle w:val="a3"/>
          <w:rFonts w:ascii="Sylfaen" w:hAnsi="Sylfaen"/>
          <w:color w:val="333333"/>
          <w:sz w:val="26"/>
          <w:szCs w:val="26"/>
          <w:rtl/>
          <w:lang/>
        </w:rPr>
        <w:t xml:space="preserve">1966 </w:t>
      </w:r>
      <w:r>
        <w:rPr>
          <w:rStyle w:val="a3"/>
          <w:rFonts w:ascii="Sylfaen" w:hAnsi="Sylfaen"/>
          <w:color w:val="333333"/>
          <w:sz w:val="26"/>
          <w:szCs w:val="26"/>
          <w:lang/>
        </w:rPr>
        <w:t>,</w:t>
      </w:r>
      <w:proofErr w:type="spellStart"/>
      <w:r>
        <w:rPr>
          <w:rStyle w:val="a3"/>
          <w:rFonts w:ascii="Sylfaen" w:hAnsi="Sylfaen"/>
          <w:color w:val="333333"/>
          <w:sz w:val="26"/>
          <w:szCs w:val="26"/>
          <w:lang/>
        </w:rPr>
        <w:t>édition</w:t>
      </w:r>
      <w:proofErr w:type="spellEnd"/>
      <w:r>
        <w:rPr>
          <w:rStyle w:val="a3"/>
          <w:rFonts w:ascii="Sylfaen" w:hAnsi="Sylfaen"/>
          <w:color w:val="333333"/>
          <w:sz w:val="26"/>
          <w:szCs w:val="26"/>
          <w:lang/>
        </w:rPr>
        <w:t xml:space="preserve"> du </w:t>
      </w:r>
      <w:proofErr w:type="spellStart"/>
      <w:r>
        <w:rPr>
          <w:rStyle w:val="a3"/>
          <w:rFonts w:ascii="Sylfaen" w:hAnsi="Sylfaen"/>
          <w:color w:val="333333"/>
          <w:sz w:val="26"/>
          <w:szCs w:val="26"/>
          <w:lang/>
        </w:rPr>
        <w:t>seuil</w:t>
      </w:r>
      <w:proofErr w:type="spellEnd"/>
      <w:r>
        <w:rPr>
          <w:rStyle w:val="a3"/>
          <w:rFonts w:ascii="Sylfaen" w:hAnsi="Sylfaen"/>
          <w:color w:val="333333"/>
          <w:sz w:val="26"/>
          <w:szCs w:val="26"/>
          <w:lang/>
        </w:rPr>
        <w:t xml:space="preserve"> , </w:t>
      </w:r>
      <w:r>
        <w:rPr>
          <w:rStyle w:val="a3"/>
          <w:rFonts w:ascii="Sylfaen" w:hAnsi="Sylfaen"/>
          <w:color w:val="333333"/>
          <w:sz w:val="26"/>
          <w:szCs w:val="26"/>
          <w:rtl/>
          <w:lang/>
        </w:rPr>
        <w:t xml:space="preserve">1981 </w:t>
      </w:r>
      <w:r>
        <w:rPr>
          <w:rStyle w:val="a3"/>
          <w:rFonts w:ascii="Sylfaen" w:hAnsi="Sylfaen"/>
          <w:color w:val="333333"/>
          <w:sz w:val="26"/>
          <w:szCs w:val="26"/>
          <w:lang/>
        </w:rPr>
        <w:t>,p</w:t>
      </w:r>
      <w:r>
        <w:rPr>
          <w:rStyle w:val="a3"/>
          <w:rFonts w:ascii="Sylfaen" w:hAnsi="Sylfaen"/>
          <w:color w:val="333333"/>
          <w:sz w:val="26"/>
          <w:szCs w:val="26"/>
          <w:rtl/>
          <w:lang/>
        </w:rPr>
        <w:t xml:space="preserve">139.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10- نقلا عن حسن </w:t>
      </w:r>
      <w:proofErr w:type="spellStart"/>
      <w:r>
        <w:rPr>
          <w:rStyle w:val="a3"/>
          <w:rFonts w:ascii="Sylfaen" w:hAnsi="Sylfaen"/>
          <w:color w:val="333333"/>
          <w:sz w:val="26"/>
          <w:szCs w:val="26"/>
          <w:rtl/>
          <w:lang/>
        </w:rPr>
        <w:t>بحراوي</w:t>
      </w:r>
      <w:proofErr w:type="spellEnd"/>
      <w:r>
        <w:rPr>
          <w:rStyle w:val="a3"/>
          <w:rFonts w:ascii="Sylfaen" w:hAnsi="Sylfaen"/>
          <w:color w:val="333333"/>
          <w:sz w:val="26"/>
          <w:szCs w:val="26"/>
          <w:rtl/>
          <w:lang/>
        </w:rPr>
        <w:t xml:space="preserve"> :بنية الشكل الروائي ، ص219. ـ </w:t>
      </w:r>
      <w:r>
        <w:rPr>
          <w:rStyle w:val="a3"/>
          <w:rFonts w:ascii="Sylfaen" w:hAnsi="Sylfaen"/>
          <w:color w:val="333333"/>
          <w:sz w:val="26"/>
          <w:szCs w:val="26"/>
          <w:lang/>
        </w:rPr>
        <w:t>BOURNEUF.P</w:t>
      </w:r>
      <w:r>
        <w:rPr>
          <w:rStyle w:val="a3"/>
          <w:rFonts w:ascii="Sylfaen" w:hAnsi="Sylfaen"/>
          <w:color w:val="333333"/>
          <w:sz w:val="26"/>
          <w:szCs w:val="26"/>
          <w:rtl/>
          <w:lang/>
        </w:rPr>
        <w:t>161.</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11-</w:t>
      </w:r>
      <w:proofErr w:type="spellStart"/>
      <w:r>
        <w:rPr>
          <w:rStyle w:val="a3"/>
          <w:rFonts w:ascii="Sylfaen" w:hAnsi="Sylfaen"/>
          <w:color w:val="333333"/>
          <w:sz w:val="26"/>
          <w:szCs w:val="26"/>
          <w:lang/>
        </w:rPr>
        <w:t>Algirdas</w:t>
      </w:r>
      <w:proofErr w:type="spellEnd"/>
      <w:r>
        <w:rPr>
          <w:rStyle w:val="a3"/>
          <w:rFonts w:ascii="Sylfaen" w:hAnsi="Sylfaen"/>
          <w:color w:val="333333"/>
          <w:sz w:val="26"/>
          <w:szCs w:val="26"/>
          <w:lang/>
        </w:rPr>
        <w:t xml:space="preserve"> </w:t>
      </w:r>
      <w:proofErr w:type="spellStart"/>
      <w:r>
        <w:rPr>
          <w:rStyle w:val="a3"/>
          <w:rFonts w:ascii="Sylfaen" w:hAnsi="Sylfaen"/>
          <w:color w:val="333333"/>
          <w:sz w:val="26"/>
          <w:szCs w:val="26"/>
          <w:lang/>
        </w:rPr>
        <w:t>julien</w:t>
      </w:r>
      <w:proofErr w:type="spellEnd"/>
      <w:r>
        <w:rPr>
          <w:rStyle w:val="a3"/>
          <w:rFonts w:ascii="Sylfaen" w:hAnsi="Sylfaen"/>
          <w:color w:val="333333"/>
          <w:sz w:val="26"/>
          <w:szCs w:val="26"/>
          <w:rtl/>
          <w:lang/>
        </w:rPr>
        <w:t xml:space="preserve"> </w:t>
      </w:r>
      <w:proofErr w:type="spellStart"/>
      <w:r>
        <w:rPr>
          <w:rStyle w:val="a3"/>
          <w:rFonts w:ascii="Sylfaen" w:hAnsi="Sylfaen"/>
          <w:color w:val="333333"/>
          <w:sz w:val="26"/>
          <w:szCs w:val="26"/>
          <w:lang/>
        </w:rPr>
        <w:t>Griemas</w:t>
      </w:r>
      <w:proofErr w:type="spellEnd"/>
      <w:r>
        <w:rPr>
          <w:rStyle w:val="a3"/>
          <w:rFonts w:ascii="Sylfaen" w:hAnsi="Sylfaen"/>
          <w:color w:val="333333"/>
          <w:sz w:val="26"/>
          <w:szCs w:val="26"/>
          <w:lang/>
        </w:rPr>
        <w:t xml:space="preserve"> et Joseph </w:t>
      </w:r>
      <w:proofErr w:type="spellStart"/>
      <w:r>
        <w:rPr>
          <w:rStyle w:val="a3"/>
          <w:rFonts w:ascii="Sylfaen" w:hAnsi="Sylfaen"/>
          <w:color w:val="333333"/>
          <w:sz w:val="26"/>
          <w:szCs w:val="26"/>
          <w:lang/>
        </w:rPr>
        <w:t>courtes</w:t>
      </w:r>
      <w:proofErr w:type="spellEnd"/>
      <w:r>
        <w:rPr>
          <w:rStyle w:val="a3"/>
          <w:rFonts w:ascii="Sylfaen" w:hAnsi="Sylfaen"/>
          <w:color w:val="333333"/>
          <w:sz w:val="26"/>
          <w:szCs w:val="26"/>
          <w:lang/>
        </w:rPr>
        <w:t xml:space="preserve"> : </w:t>
      </w:r>
      <w:proofErr w:type="spellStart"/>
      <w:r>
        <w:rPr>
          <w:rStyle w:val="a3"/>
          <w:rFonts w:ascii="Sylfaen" w:hAnsi="Sylfaen"/>
          <w:color w:val="333333"/>
          <w:sz w:val="26"/>
          <w:szCs w:val="26"/>
          <w:lang/>
        </w:rPr>
        <w:t>sémiotique</w:t>
      </w:r>
      <w:proofErr w:type="spellEnd"/>
      <w:r>
        <w:rPr>
          <w:rStyle w:val="a3"/>
          <w:rFonts w:ascii="Sylfaen" w:hAnsi="Sylfaen"/>
          <w:color w:val="333333"/>
          <w:sz w:val="26"/>
          <w:szCs w:val="26"/>
          <w:lang/>
        </w:rPr>
        <w:t xml:space="preserve"> </w:t>
      </w:r>
      <w:proofErr w:type="spellStart"/>
      <w:r>
        <w:rPr>
          <w:rStyle w:val="a3"/>
          <w:rFonts w:ascii="Sylfaen" w:hAnsi="Sylfaen"/>
          <w:color w:val="333333"/>
          <w:sz w:val="26"/>
          <w:szCs w:val="26"/>
          <w:lang/>
        </w:rPr>
        <w:t>dictionnaire</w:t>
      </w:r>
      <w:proofErr w:type="spellEnd"/>
      <w:r>
        <w:rPr>
          <w:rStyle w:val="a3"/>
          <w:rFonts w:ascii="Sylfaen" w:hAnsi="Sylfaen"/>
          <w:color w:val="333333"/>
          <w:sz w:val="26"/>
          <w:szCs w:val="26"/>
          <w:lang/>
        </w:rPr>
        <w:t xml:space="preserve"> </w:t>
      </w:r>
      <w:proofErr w:type="spellStart"/>
      <w:r>
        <w:rPr>
          <w:rStyle w:val="a3"/>
          <w:rFonts w:ascii="Sylfaen" w:hAnsi="Sylfaen"/>
          <w:color w:val="333333"/>
          <w:sz w:val="26"/>
          <w:szCs w:val="26"/>
          <w:lang/>
        </w:rPr>
        <w:t>raisonne</w:t>
      </w:r>
      <w:proofErr w:type="spellEnd"/>
      <w:r>
        <w:rPr>
          <w:rStyle w:val="a3"/>
          <w:rFonts w:ascii="Sylfaen" w:hAnsi="Sylfaen"/>
          <w:color w:val="333333"/>
          <w:sz w:val="26"/>
          <w:szCs w:val="26"/>
          <w:lang/>
        </w:rPr>
        <w:t xml:space="preserve"> de la </w:t>
      </w:r>
      <w:proofErr w:type="spellStart"/>
      <w:r>
        <w:rPr>
          <w:rStyle w:val="a3"/>
          <w:rFonts w:ascii="Sylfaen" w:hAnsi="Sylfaen"/>
          <w:color w:val="333333"/>
          <w:sz w:val="26"/>
          <w:szCs w:val="26"/>
          <w:lang/>
        </w:rPr>
        <w:t>théorie</w:t>
      </w:r>
      <w:proofErr w:type="spellEnd"/>
      <w:r>
        <w:rPr>
          <w:rStyle w:val="a3"/>
          <w:rFonts w:ascii="Sylfaen" w:hAnsi="Sylfaen"/>
          <w:color w:val="333333"/>
          <w:sz w:val="26"/>
          <w:szCs w:val="26"/>
          <w:lang/>
        </w:rPr>
        <w:t xml:space="preserve"> du</w:t>
      </w:r>
      <w:r>
        <w:rPr>
          <w:rStyle w:val="a3"/>
          <w:rFonts w:ascii="Sylfaen" w:hAnsi="Sylfaen"/>
          <w:color w:val="333333"/>
          <w:sz w:val="26"/>
          <w:szCs w:val="26"/>
          <w:rtl/>
          <w:lang/>
        </w:rPr>
        <w:t xml:space="preserve"> </w:t>
      </w:r>
      <w:r>
        <w:rPr>
          <w:rStyle w:val="a3"/>
          <w:rFonts w:ascii="Sylfaen" w:hAnsi="Sylfaen"/>
          <w:color w:val="333333"/>
          <w:sz w:val="26"/>
          <w:szCs w:val="26"/>
          <w:lang/>
        </w:rPr>
        <w:t>language ,</w:t>
      </w:r>
      <w:proofErr w:type="spellStart"/>
      <w:r>
        <w:rPr>
          <w:rStyle w:val="a3"/>
          <w:rFonts w:ascii="Sylfaen" w:hAnsi="Sylfaen"/>
          <w:color w:val="333333"/>
          <w:sz w:val="26"/>
          <w:szCs w:val="26"/>
          <w:lang/>
        </w:rPr>
        <w:t>hachette</w:t>
      </w:r>
      <w:proofErr w:type="spellEnd"/>
      <w:r>
        <w:rPr>
          <w:rStyle w:val="a3"/>
          <w:rFonts w:ascii="Sylfaen" w:hAnsi="Sylfaen"/>
          <w:color w:val="333333"/>
          <w:sz w:val="26"/>
          <w:szCs w:val="26"/>
          <w:lang/>
        </w:rPr>
        <w:t xml:space="preserve"> </w:t>
      </w:r>
      <w:proofErr w:type="spellStart"/>
      <w:r>
        <w:rPr>
          <w:rStyle w:val="a3"/>
          <w:rFonts w:ascii="Sylfaen" w:hAnsi="Sylfaen"/>
          <w:color w:val="333333"/>
          <w:sz w:val="26"/>
          <w:szCs w:val="26"/>
          <w:lang/>
        </w:rPr>
        <w:t>livre</w:t>
      </w:r>
      <w:proofErr w:type="spellEnd"/>
      <w:r>
        <w:rPr>
          <w:rStyle w:val="a3"/>
          <w:rFonts w:ascii="Sylfaen" w:hAnsi="Sylfaen"/>
          <w:color w:val="333333"/>
          <w:sz w:val="26"/>
          <w:szCs w:val="26"/>
          <w:lang/>
        </w:rPr>
        <w:t xml:space="preserve"> ,</w:t>
      </w:r>
      <w:proofErr w:type="spellStart"/>
      <w:r>
        <w:rPr>
          <w:rStyle w:val="a3"/>
          <w:rFonts w:ascii="Sylfaen" w:hAnsi="Sylfaen"/>
          <w:color w:val="333333"/>
          <w:sz w:val="26"/>
          <w:szCs w:val="26"/>
          <w:lang/>
        </w:rPr>
        <w:t>paris</w:t>
      </w:r>
      <w:proofErr w:type="spellEnd"/>
      <w:r>
        <w:rPr>
          <w:rStyle w:val="a3"/>
          <w:rFonts w:ascii="Sylfaen" w:hAnsi="Sylfaen"/>
          <w:color w:val="333333"/>
          <w:sz w:val="26"/>
          <w:szCs w:val="26"/>
          <w:lang/>
        </w:rPr>
        <w:t xml:space="preserve"> ,France ,</w:t>
      </w:r>
      <w:r>
        <w:rPr>
          <w:rStyle w:val="a3"/>
          <w:rFonts w:ascii="Sylfaen" w:hAnsi="Sylfaen"/>
          <w:color w:val="333333"/>
          <w:sz w:val="26"/>
          <w:szCs w:val="26"/>
          <w:rtl/>
          <w:lang/>
        </w:rPr>
        <w:t xml:space="preserve">1993 </w:t>
      </w:r>
      <w:r>
        <w:rPr>
          <w:rStyle w:val="a3"/>
          <w:rFonts w:ascii="Sylfaen" w:hAnsi="Sylfaen"/>
          <w:color w:val="333333"/>
          <w:sz w:val="26"/>
          <w:szCs w:val="26"/>
          <w:lang/>
        </w:rPr>
        <w:t>,p</w:t>
      </w:r>
      <w:r>
        <w:rPr>
          <w:rStyle w:val="a3"/>
          <w:rFonts w:ascii="Sylfaen" w:hAnsi="Sylfaen"/>
          <w:color w:val="333333"/>
          <w:sz w:val="26"/>
          <w:szCs w:val="26"/>
          <w:rtl/>
          <w:lang/>
        </w:rPr>
        <w:t xml:space="preserve">03. </w:t>
      </w:r>
      <w:r>
        <w:rPr>
          <w:rFonts w:ascii="Sylfaen" w:hAnsi="Sylfaen"/>
          <w:b/>
          <w:bCs/>
          <w:color w:val="333333"/>
          <w:sz w:val="26"/>
          <w:szCs w:val="26"/>
          <w:rtl/>
          <w:lang/>
        </w:rPr>
        <w:br/>
      </w:r>
      <w:r>
        <w:rPr>
          <w:rFonts w:ascii="Sylfaen" w:hAnsi="Sylfaen"/>
          <w:b/>
          <w:bCs/>
          <w:color w:val="333333"/>
          <w:sz w:val="26"/>
          <w:szCs w:val="26"/>
          <w:rtl/>
          <w:lang/>
        </w:rPr>
        <w:br/>
      </w:r>
      <w:r>
        <w:rPr>
          <w:rFonts w:ascii="Sylfaen" w:hAnsi="Sylfaen"/>
          <w:b/>
          <w:bCs/>
          <w:color w:val="333333"/>
          <w:sz w:val="26"/>
          <w:szCs w:val="26"/>
          <w:rtl/>
          <w:lang/>
        </w:rPr>
        <w:br/>
      </w:r>
      <w:r>
        <w:rPr>
          <w:rFonts w:ascii="Sylfaen" w:hAnsi="Sylfaen"/>
          <w:b/>
          <w:bCs/>
          <w:color w:val="333333"/>
          <w:sz w:val="26"/>
          <w:szCs w:val="26"/>
          <w:rtl/>
          <w:lang/>
        </w:rPr>
        <w:br/>
      </w:r>
      <w:proofErr w:type="spellStart"/>
      <w:r>
        <w:rPr>
          <w:rStyle w:val="a3"/>
          <w:rFonts w:ascii="Sylfaen" w:hAnsi="Sylfaen"/>
          <w:color w:val="333333"/>
          <w:sz w:val="26"/>
          <w:szCs w:val="26"/>
          <w:lang/>
        </w:rPr>
        <w:t>Ibid,p</w:t>
      </w:r>
      <w:proofErr w:type="spellEnd"/>
      <w:r>
        <w:rPr>
          <w:rStyle w:val="a3"/>
          <w:rFonts w:ascii="Sylfaen" w:hAnsi="Sylfaen"/>
          <w:color w:val="333333"/>
          <w:sz w:val="26"/>
          <w:szCs w:val="26"/>
          <w:rtl/>
          <w:lang/>
        </w:rPr>
        <w:t xml:space="preserve">3/4 -12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lang/>
        </w:rPr>
        <w:t>Ibid ,p</w:t>
      </w:r>
      <w:r>
        <w:rPr>
          <w:rStyle w:val="a3"/>
          <w:rFonts w:ascii="Sylfaen" w:hAnsi="Sylfaen"/>
          <w:color w:val="333333"/>
          <w:sz w:val="26"/>
          <w:szCs w:val="26"/>
          <w:rtl/>
          <w:lang/>
        </w:rPr>
        <w:t>6/7</w:t>
      </w:r>
      <w:r>
        <w:rPr>
          <w:rStyle w:val="a3"/>
          <w:rFonts w:ascii="Sylfaen" w:hAnsi="Sylfaen"/>
          <w:color w:val="333333"/>
          <w:sz w:val="26"/>
          <w:szCs w:val="26"/>
          <w:lang/>
        </w:rPr>
        <w:t>. -</w:t>
      </w:r>
      <w:r>
        <w:rPr>
          <w:rStyle w:val="a3"/>
          <w:rFonts w:ascii="Sylfaen" w:hAnsi="Sylfaen"/>
          <w:color w:val="333333"/>
          <w:sz w:val="26"/>
          <w:szCs w:val="26"/>
          <w:rtl/>
          <w:lang/>
        </w:rPr>
        <w:t>13</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 xml:space="preserve">14 - سعيد </w:t>
      </w:r>
      <w:proofErr w:type="spellStart"/>
      <w:r>
        <w:rPr>
          <w:rStyle w:val="a3"/>
          <w:rFonts w:ascii="Sylfaen" w:hAnsi="Sylfaen"/>
          <w:color w:val="333333"/>
          <w:sz w:val="26"/>
          <w:szCs w:val="26"/>
          <w:rtl/>
          <w:lang/>
        </w:rPr>
        <w:t>بنكراد</w:t>
      </w:r>
      <w:proofErr w:type="spellEnd"/>
      <w:r>
        <w:rPr>
          <w:rStyle w:val="a3"/>
          <w:rFonts w:ascii="Sylfaen" w:hAnsi="Sylfaen"/>
          <w:color w:val="333333"/>
          <w:sz w:val="26"/>
          <w:szCs w:val="26"/>
          <w:rtl/>
          <w:lang/>
        </w:rPr>
        <w:t xml:space="preserve"> : </w:t>
      </w:r>
      <w:proofErr w:type="spellStart"/>
      <w:r>
        <w:rPr>
          <w:rStyle w:val="a3"/>
          <w:rFonts w:ascii="Sylfaen" w:hAnsi="Sylfaen"/>
          <w:color w:val="333333"/>
          <w:sz w:val="26"/>
          <w:szCs w:val="26"/>
          <w:rtl/>
          <w:lang/>
        </w:rPr>
        <w:t>سيميولوجية</w:t>
      </w:r>
      <w:proofErr w:type="spellEnd"/>
      <w:r>
        <w:rPr>
          <w:rStyle w:val="a3"/>
          <w:rFonts w:ascii="Sylfaen" w:hAnsi="Sylfaen"/>
          <w:color w:val="333333"/>
          <w:sz w:val="26"/>
          <w:szCs w:val="26"/>
          <w:rtl/>
          <w:lang/>
        </w:rPr>
        <w:t xml:space="preserve"> الشخصيات السردية ، ( رواية الشراع والعاصفة لحنا </w:t>
      </w:r>
      <w:proofErr w:type="spellStart"/>
      <w:r>
        <w:rPr>
          <w:rStyle w:val="a3"/>
          <w:rFonts w:ascii="Sylfaen" w:hAnsi="Sylfaen"/>
          <w:color w:val="333333"/>
          <w:sz w:val="26"/>
          <w:szCs w:val="26"/>
          <w:rtl/>
          <w:lang/>
        </w:rPr>
        <w:t>مينة</w:t>
      </w:r>
      <w:proofErr w:type="spellEnd"/>
      <w:r>
        <w:rPr>
          <w:rStyle w:val="a3"/>
          <w:rFonts w:ascii="Sylfaen" w:hAnsi="Sylfaen"/>
          <w:color w:val="333333"/>
          <w:sz w:val="26"/>
          <w:szCs w:val="26"/>
          <w:rtl/>
          <w:lang/>
        </w:rPr>
        <w:t xml:space="preserve"> نموذجا ) ،ص 92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rtl/>
          <w:lang/>
        </w:rPr>
        <w:t>15-جمال كديك :</w:t>
      </w:r>
      <w:proofErr w:type="spellStart"/>
      <w:r>
        <w:rPr>
          <w:rStyle w:val="a3"/>
          <w:rFonts w:ascii="Sylfaen" w:hAnsi="Sylfaen"/>
          <w:color w:val="333333"/>
          <w:sz w:val="26"/>
          <w:szCs w:val="26"/>
          <w:rtl/>
          <w:lang/>
        </w:rPr>
        <w:t>السيميائيات</w:t>
      </w:r>
      <w:proofErr w:type="spellEnd"/>
      <w:r>
        <w:rPr>
          <w:rStyle w:val="a3"/>
          <w:rFonts w:ascii="Sylfaen" w:hAnsi="Sylfaen"/>
          <w:color w:val="333333"/>
          <w:sz w:val="26"/>
          <w:szCs w:val="26"/>
          <w:rtl/>
          <w:lang/>
        </w:rPr>
        <w:t xml:space="preserve"> السردية بين النمط السردي والنوع الأدبي ، أعمال ملتقى </w:t>
      </w:r>
      <w:proofErr w:type="spellStart"/>
      <w:r>
        <w:rPr>
          <w:rStyle w:val="a3"/>
          <w:rFonts w:ascii="Sylfaen" w:hAnsi="Sylfaen"/>
          <w:color w:val="333333"/>
          <w:sz w:val="26"/>
          <w:szCs w:val="26"/>
          <w:rtl/>
          <w:lang/>
        </w:rPr>
        <w:t>السيميائية</w:t>
      </w:r>
      <w:proofErr w:type="spellEnd"/>
      <w:r>
        <w:rPr>
          <w:rStyle w:val="a3"/>
          <w:rFonts w:ascii="Sylfaen" w:hAnsi="Sylfaen"/>
          <w:color w:val="333333"/>
          <w:sz w:val="26"/>
          <w:szCs w:val="26"/>
          <w:rtl/>
          <w:lang/>
        </w:rPr>
        <w:t xml:space="preserve"> و النص الأدبي ، معهد اللغة العربية وآدابها جامعة </w:t>
      </w:r>
      <w:proofErr w:type="spellStart"/>
      <w:r>
        <w:rPr>
          <w:rStyle w:val="a3"/>
          <w:rFonts w:ascii="Sylfaen" w:hAnsi="Sylfaen"/>
          <w:color w:val="333333"/>
          <w:sz w:val="26"/>
          <w:szCs w:val="26"/>
          <w:rtl/>
          <w:lang/>
        </w:rPr>
        <w:t>باجي</w:t>
      </w:r>
      <w:proofErr w:type="spellEnd"/>
      <w:r>
        <w:rPr>
          <w:rStyle w:val="a3"/>
          <w:rFonts w:ascii="Sylfaen" w:hAnsi="Sylfaen"/>
          <w:color w:val="333333"/>
          <w:sz w:val="26"/>
          <w:szCs w:val="26"/>
          <w:rtl/>
          <w:lang/>
        </w:rPr>
        <w:t xml:space="preserve"> مختار ، </w:t>
      </w:r>
      <w:proofErr w:type="spellStart"/>
      <w:r>
        <w:rPr>
          <w:rStyle w:val="a3"/>
          <w:rFonts w:ascii="Sylfaen" w:hAnsi="Sylfaen"/>
          <w:color w:val="333333"/>
          <w:sz w:val="26"/>
          <w:szCs w:val="26"/>
          <w:rtl/>
          <w:lang/>
        </w:rPr>
        <w:t>عنابة</w:t>
      </w:r>
      <w:proofErr w:type="spellEnd"/>
      <w:r>
        <w:rPr>
          <w:rStyle w:val="a3"/>
          <w:rFonts w:ascii="Sylfaen" w:hAnsi="Sylfaen"/>
          <w:color w:val="333333"/>
          <w:sz w:val="26"/>
          <w:szCs w:val="26"/>
          <w:rtl/>
          <w:lang/>
        </w:rPr>
        <w:t xml:space="preserve"> ، 15/17 </w:t>
      </w:r>
      <w:proofErr w:type="spellStart"/>
      <w:r>
        <w:rPr>
          <w:rStyle w:val="a3"/>
          <w:rFonts w:ascii="Sylfaen" w:hAnsi="Sylfaen"/>
          <w:color w:val="333333"/>
          <w:sz w:val="26"/>
          <w:szCs w:val="26"/>
          <w:rtl/>
          <w:lang/>
        </w:rPr>
        <w:t>ماي</w:t>
      </w:r>
      <w:proofErr w:type="spellEnd"/>
      <w:r>
        <w:rPr>
          <w:rStyle w:val="a3"/>
          <w:rFonts w:ascii="Sylfaen" w:hAnsi="Sylfaen"/>
          <w:color w:val="333333"/>
          <w:sz w:val="26"/>
          <w:szCs w:val="26"/>
          <w:rtl/>
          <w:lang/>
        </w:rPr>
        <w:t xml:space="preserve"> 1995 ، ص284.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lang/>
        </w:rPr>
        <w:t xml:space="preserve">Barth </w:t>
      </w:r>
      <w:proofErr w:type="spellStart"/>
      <w:r>
        <w:rPr>
          <w:rStyle w:val="a3"/>
          <w:rFonts w:ascii="Sylfaen" w:hAnsi="Sylfaen"/>
          <w:color w:val="333333"/>
          <w:sz w:val="26"/>
          <w:szCs w:val="26"/>
          <w:lang/>
        </w:rPr>
        <w:t>w.kayser</w:t>
      </w:r>
      <w:proofErr w:type="spellEnd"/>
      <w:r>
        <w:rPr>
          <w:rStyle w:val="a3"/>
          <w:rFonts w:ascii="Sylfaen" w:hAnsi="Sylfaen"/>
          <w:color w:val="333333"/>
          <w:sz w:val="26"/>
          <w:szCs w:val="26"/>
          <w:lang/>
        </w:rPr>
        <w:t xml:space="preserve">, </w:t>
      </w:r>
      <w:proofErr w:type="spellStart"/>
      <w:r>
        <w:rPr>
          <w:rStyle w:val="a3"/>
          <w:rFonts w:ascii="Sylfaen" w:hAnsi="Sylfaen"/>
          <w:color w:val="333333"/>
          <w:sz w:val="26"/>
          <w:szCs w:val="26"/>
          <w:lang/>
        </w:rPr>
        <w:t>w.booth</w:t>
      </w:r>
      <w:proofErr w:type="spellEnd"/>
      <w:r>
        <w:rPr>
          <w:rStyle w:val="a3"/>
          <w:rFonts w:ascii="Sylfaen" w:hAnsi="Sylfaen"/>
          <w:color w:val="333333"/>
          <w:sz w:val="26"/>
          <w:szCs w:val="26"/>
          <w:lang/>
        </w:rPr>
        <w:t xml:space="preserve"> </w:t>
      </w:r>
      <w:proofErr w:type="spellStart"/>
      <w:r>
        <w:rPr>
          <w:rStyle w:val="a3"/>
          <w:rFonts w:ascii="Sylfaen" w:hAnsi="Sylfaen"/>
          <w:color w:val="333333"/>
          <w:sz w:val="26"/>
          <w:szCs w:val="26"/>
          <w:lang/>
        </w:rPr>
        <w:t>ph.hamon</w:t>
      </w:r>
      <w:proofErr w:type="spellEnd"/>
      <w:r>
        <w:rPr>
          <w:rStyle w:val="a3"/>
          <w:rFonts w:ascii="Sylfaen" w:hAnsi="Sylfaen"/>
          <w:color w:val="333333"/>
          <w:sz w:val="26"/>
          <w:szCs w:val="26"/>
          <w:lang/>
        </w:rPr>
        <w:t xml:space="preserve"> : </w:t>
      </w:r>
      <w:proofErr w:type="spellStart"/>
      <w:r>
        <w:rPr>
          <w:rStyle w:val="a3"/>
          <w:rFonts w:ascii="Sylfaen" w:hAnsi="Sylfaen"/>
          <w:color w:val="333333"/>
          <w:sz w:val="26"/>
          <w:szCs w:val="26"/>
          <w:lang/>
        </w:rPr>
        <w:t>poétique</w:t>
      </w:r>
      <w:proofErr w:type="spellEnd"/>
      <w:r>
        <w:rPr>
          <w:rStyle w:val="a3"/>
          <w:rFonts w:ascii="Sylfaen" w:hAnsi="Sylfaen"/>
          <w:color w:val="333333"/>
          <w:sz w:val="26"/>
          <w:szCs w:val="26"/>
          <w:lang/>
        </w:rPr>
        <w:t xml:space="preserve"> du </w:t>
      </w:r>
      <w:proofErr w:type="spellStart"/>
      <w:r>
        <w:rPr>
          <w:rStyle w:val="a3"/>
          <w:rFonts w:ascii="Sylfaen" w:hAnsi="Sylfaen"/>
          <w:color w:val="333333"/>
          <w:sz w:val="26"/>
          <w:szCs w:val="26"/>
          <w:lang/>
        </w:rPr>
        <w:t>récit</w:t>
      </w:r>
      <w:proofErr w:type="spellEnd"/>
      <w:r>
        <w:rPr>
          <w:rStyle w:val="a3"/>
          <w:rFonts w:ascii="Sylfaen" w:hAnsi="Sylfaen"/>
          <w:color w:val="333333"/>
          <w:sz w:val="26"/>
          <w:szCs w:val="26"/>
          <w:rtl/>
          <w:lang/>
        </w:rPr>
        <w:t xml:space="preserve"> </w:t>
      </w:r>
      <w:proofErr w:type="spellStart"/>
      <w:r>
        <w:rPr>
          <w:rStyle w:val="a3"/>
          <w:rFonts w:ascii="Sylfaen" w:hAnsi="Sylfaen"/>
          <w:color w:val="333333"/>
          <w:sz w:val="26"/>
          <w:szCs w:val="26"/>
          <w:lang/>
        </w:rPr>
        <w:t>édition</w:t>
      </w:r>
      <w:proofErr w:type="spellEnd"/>
      <w:r>
        <w:rPr>
          <w:rStyle w:val="a3"/>
          <w:rFonts w:ascii="Sylfaen" w:hAnsi="Sylfaen"/>
          <w:color w:val="333333"/>
          <w:sz w:val="26"/>
          <w:szCs w:val="26"/>
          <w:lang/>
        </w:rPr>
        <w:t xml:space="preserve"> du </w:t>
      </w:r>
      <w:proofErr w:type="spellStart"/>
      <w:r>
        <w:rPr>
          <w:rStyle w:val="a3"/>
          <w:rFonts w:ascii="Sylfaen" w:hAnsi="Sylfaen"/>
          <w:color w:val="333333"/>
          <w:sz w:val="26"/>
          <w:szCs w:val="26"/>
          <w:lang/>
        </w:rPr>
        <w:t>seuil</w:t>
      </w:r>
      <w:proofErr w:type="spellEnd"/>
      <w:r>
        <w:rPr>
          <w:rStyle w:val="a3"/>
          <w:rFonts w:ascii="Sylfaen" w:hAnsi="Sylfaen"/>
          <w:color w:val="333333"/>
          <w:sz w:val="26"/>
          <w:szCs w:val="26"/>
          <w:lang/>
        </w:rPr>
        <w:t xml:space="preserve"> ,</w:t>
      </w:r>
      <w:proofErr w:type="spellStart"/>
      <w:r>
        <w:rPr>
          <w:rStyle w:val="a3"/>
          <w:rFonts w:ascii="Sylfaen" w:hAnsi="Sylfaen"/>
          <w:color w:val="333333"/>
          <w:sz w:val="26"/>
          <w:szCs w:val="26"/>
          <w:lang/>
        </w:rPr>
        <w:t>paris</w:t>
      </w:r>
      <w:proofErr w:type="spellEnd"/>
      <w:r>
        <w:rPr>
          <w:rStyle w:val="a3"/>
          <w:rFonts w:ascii="Sylfaen" w:hAnsi="Sylfaen"/>
          <w:color w:val="333333"/>
          <w:sz w:val="26"/>
          <w:szCs w:val="26"/>
          <w:rtl/>
          <w:lang/>
        </w:rPr>
        <w:t xml:space="preserve">1977 </w:t>
      </w:r>
      <w:r>
        <w:rPr>
          <w:rStyle w:val="a3"/>
          <w:rFonts w:ascii="Sylfaen" w:hAnsi="Sylfaen"/>
          <w:color w:val="333333"/>
          <w:sz w:val="26"/>
          <w:szCs w:val="26"/>
          <w:lang/>
        </w:rPr>
        <w:t>p</w:t>
      </w:r>
      <w:r>
        <w:rPr>
          <w:rStyle w:val="a3"/>
          <w:rFonts w:ascii="Sylfaen" w:hAnsi="Sylfaen"/>
          <w:color w:val="333333"/>
          <w:sz w:val="26"/>
          <w:szCs w:val="26"/>
          <w:rtl/>
          <w:lang/>
        </w:rPr>
        <w:t xml:space="preserve">117 </w:t>
      </w:r>
      <w:r>
        <w:rPr>
          <w:rStyle w:val="a3"/>
          <w:rFonts w:ascii="Sylfaen" w:hAnsi="Sylfaen"/>
          <w:color w:val="333333"/>
          <w:sz w:val="26"/>
          <w:szCs w:val="26"/>
          <w:lang/>
        </w:rPr>
        <w:t>-</w:t>
      </w:r>
      <w:r>
        <w:rPr>
          <w:rStyle w:val="a3"/>
          <w:rFonts w:ascii="Sylfaen" w:hAnsi="Sylfaen"/>
          <w:color w:val="333333"/>
          <w:sz w:val="26"/>
          <w:szCs w:val="26"/>
          <w:rtl/>
          <w:lang/>
        </w:rPr>
        <w:t>16</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lang/>
        </w:rPr>
        <w:t xml:space="preserve">ibid , p </w:t>
      </w:r>
      <w:r>
        <w:rPr>
          <w:rStyle w:val="a3"/>
          <w:rFonts w:ascii="Sylfaen" w:hAnsi="Sylfaen"/>
          <w:color w:val="333333"/>
          <w:sz w:val="26"/>
          <w:szCs w:val="26"/>
          <w:rtl/>
          <w:lang/>
        </w:rPr>
        <w:t xml:space="preserve">119 </w:t>
      </w:r>
      <w:r>
        <w:rPr>
          <w:rStyle w:val="a3"/>
          <w:rFonts w:ascii="Sylfaen" w:hAnsi="Sylfaen"/>
          <w:color w:val="333333"/>
          <w:sz w:val="26"/>
          <w:szCs w:val="26"/>
          <w:lang/>
        </w:rPr>
        <w:t>-</w:t>
      </w:r>
      <w:r>
        <w:rPr>
          <w:rStyle w:val="a3"/>
          <w:rFonts w:ascii="Sylfaen" w:hAnsi="Sylfaen"/>
          <w:color w:val="333333"/>
          <w:sz w:val="26"/>
          <w:szCs w:val="26"/>
          <w:rtl/>
          <w:lang/>
        </w:rPr>
        <w:t>17</w:t>
      </w:r>
      <w:r>
        <w:rPr>
          <w:rFonts w:ascii="Sylfaen" w:hAnsi="Sylfaen"/>
          <w:b/>
          <w:bCs/>
          <w:color w:val="333333"/>
          <w:sz w:val="26"/>
          <w:szCs w:val="26"/>
          <w:rtl/>
          <w:lang/>
        </w:rPr>
        <w:br/>
      </w:r>
      <w:r>
        <w:rPr>
          <w:rFonts w:ascii="Sylfaen" w:hAnsi="Sylfaen"/>
          <w:b/>
          <w:bCs/>
          <w:color w:val="333333"/>
          <w:sz w:val="26"/>
          <w:szCs w:val="26"/>
          <w:rtl/>
          <w:lang/>
        </w:rPr>
        <w:lastRenderedPageBreak/>
        <w:br/>
      </w:r>
      <w:r>
        <w:rPr>
          <w:rStyle w:val="a3"/>
          <w:rFonts w:ascii="Sylfaen" w:hAnsi="Sylfaen"/>
          <w:color w:val="333333"/>
          <w:sz w:val="26"/>
          <w:szCs w:val="26"/>
          <w:lang/>
        </w:rPr>
        <w:t>Ibid ,p</w:t>
      </w:r>
      <w:r>
        <w:rPr>
          <w:rStyle w:val="a3"/>
          <w:rFonts w:ascii="Sylfaen" w:hAnsi="Sylfaen"/>
          <w:color w:val="333333"/>
          <w:sz w:val="26"/>
          <w:szCs w:val="26"/>
          <w:rtl/>
          <w:lang/>
        </w:rPr>
        <w:t>126 -18</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lang/>
        </w:rPr>
        <w:t xml:space="preserve">ibid , p </w:t>
      </w:r>
      <w:r>
        <w:rPr>
          <w:rStyle w:val="a3"/>
          <w:rFonts w:ascii="Sylfaen" w:hAnsi="Sylfaen"/>
          <w:color w:val="333333"/>
          <w:sz w:val="26"/>
          <w:szCs w:val="26"/>
          <w:rtl/>
          <w:lang/>
        </w:rPr>
        <w:t xml:space="preserve">133 </w:t>
      </w:r>
      <w:r>
        <w:rPr>
          <w:rStyle w:val="a3"/>
          <w:rFonts w:ascii="Sylfaen" w:hAnsi="Sylfaen"/>
          <w:color w:val="333333"/>
          <w:sz w:val="26"/>
          <w:szCs w:val="26"/>
          <w:lang/>
        </w:rPr>
        <w:t>-</w:t>
      </w:r>
      <w:r>
        <w:rPr>
          <w:rStyle w:val="a3"/>
          <w:rFonts w:ascii="Sylfaen" w:hAnsi="Sylfaen"/>
          <w:color w:val="333333"/>
          <w:sz w:val="26"/>
          <w:szCs w:val="26"/>
          <w:rtl/>
          <w:lang/>
        </w:rPr>
        <w:t>19</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lang/>
        </w:rPr>
        <w:t xml:space="preserve">ibid , p </w:t>
      </w:r>
      <w:r>
        <w:rPr>
          <w:rStyle w:val="a3"/>
          <w:rFonts w:ascii="Sylfaen" w:hAnsi="Sylfaen"/>
          <w:color w:val="333333"/>
          <w:sz w:val="26"/>
          <w:szCs w:val="26"/>
          <w:rtl/>
          <w:lang/>
        </w:rPr>
        <w:t xml:space="preserve">136 </w:t>
      </w:r>
      <w:r>
        <w:rPr>
          <w:rStyle w:val="a3"/>
          <w:rFonts w:ascii="Sylfaen" w:hAnsi="Sylfaen"/>
          <w:color w:val="333333"/>
          <w:sz w:val="26"/>
          <w:szCs w:val="26"/>
          <w:lang/>
        </w:rPr>
        <w:t>-</w:t>
      </w:r>
      <w:r>
        <w:rPr>
          <w:rStyle w:val="a3"/>
          <w:rFonts w:ascii="Sylfaen" w:hAnsi="Sylfaen"/>
          <w:color w:val="333333"/>
          <w:sz w:val="26"/>
          <w:szCs w:val="26"/>
          <w:rtl/>
          <w:lang/>
        </w:rPr>
        <w:t xml:space="preserve">20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lang/>
        </w:rPr>
        <w:t>ibid,</w:t>
      </w:r>
      <w:r>
        <w:rPr>
          <w:rStyle w:val="a3"/>
          <w:rFonts w:ascii="Sylfaen" w:hAnsi="Sylfaen"/>
          <w:color w:val="333333"/>
          <w:sz w:val="26"/>
          <w:szCs w:val="26"/>
          <w:rtl/>
          <w:lang/>
        </w:rPr>
        <w:t>138/13 -21</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lang/>
        </w:rPr>
        <w:t>ibid,</w:t>
      </w:r>
      <w:r>
        <w:rPr>
          <w:rStyle w:val="a3"/>
          <w:rFonts w:ascii="Sylfaen" w:hAnsi="Sylfaen"/>
          <w:color w:val="333333"/>
          <w:sz w:val="26"/>
          <w:szCs w:val="26"/>
          <w:rtl/>
          <w:lang/>
        </w:rPr>
        <w:t xml:space="preserve">139/140 </w:t>
      </w:r>
      <w:r>
        <w:rPr>
          <w:rStyle w:val="a3"/>
          <w:rFonts w:ascii="Sylfaen" w:hAnsi="Sylfaen"/>
          <w:color w:val="333333"/>
          <w:sz w:val="26"/>
          <w:szCs w:val="26"/>
          <w:lang/>
        </w:rPr>
        <w:t>-</w:t>
      </w:r>
      <w:r>
        <w:rPr>
          <w:rStyle w:val="a3"/>
          <w:rFonts w:ascii="Sylfaen" w:hAnsi="Sylfaen"/>
          <w:color w:val="333333"/>
          <w:sz w:val="26"/>
          <w:szCs w:val="26"/>
          <w:rtl/>
          <w:lang/>
        </w:rPr>
        <w:t>22</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lang/>
        </w:rPr>
        <w:t xml:space="preserve">ibid , p </w:t>
      </w:r>
      <w:r>
        <w:rPr>
          <w:rStyle w:val="a3"/>
          <w:rFonts w:ascii="Sylfaen" w:hAnsi="Sylfaen"/>
          <w:color w:val="333333"/>
          <w:sz w:val="26"/>
          <w:szCs w:val="26"/>
          <w:rtl/>
          <w:lang/>
        </w:rPr>
        <w:t>140</w:t>
      </w:r>
      <w:r>
        <w:rPr>
          <w:rStyle w:val="a3"/>
          <w:rFonts w:ascii="Sylfaen" w:hAnsi="Sylfaen"/>
          <w:color w:val="333333"/>
          <w:sz w:val="26"/>
          <w:szCs w:val="26"/>
          <w:lang/>
        </w:rPr>
        <w:t>. -</w:t>
      </w:r>
      <w:r>
        <w:rPr>
          <w:rStyle w:val="a3"/>
          <w:rFonts w:ascii="Sylfaen" w:hAnsi="Sylfaen"/>
          <w:color w:val="333333"/>
          <w:sz w:val="26"/>
          <w:szCs w:val="26"/>
          <w:rtl/>
          <w:lang/>
        </w:rPr>
        <w:t>23</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lang/>
        </w:rPr>
        <w:t>Ibid ,p</w:t>
      </w:r>
      <w:r>
        <w:rPr>
          <w:rStyle w:val="a3"/>
          <w:rFonts w:ascii="Sylfaen" w:hAnsi="Sylfaen"/>
          <w:color w:val="333333"/>
          <w:sz w:val="26"/>
          <w:szCs w:val="26"/>
          <w:rtl/>
          <w:lang/>
        </w:rPr>
        <w:t>136</w:t>
      </w:r>
      <w:r>
        <w:rPr>
          <w:rStyle w:val="a3"/>
          <w:rFonts w:ascii="Sylfaen" w:hAnsi="Sylfaen"/>
          <w:color w:val="333333"/>
          <w:sz w:val="26"/>
          <w:szCs w:val="26"/>
          <w:lang/>
        </w:rPr>
        <w:t>. -</w:t>
      </w:r>
      <w:r>
        <w:rPr>
          <w:rStyle w:val="a3"/>
          <w:rFonts w:ascii="Sylfaen" w:hAnsi="Sylfaen"/>
          <w:color w:val="333333"/>
          <w:sz w:val="26"/>
          <w:szCs w:val="26"/>
          <w:rtl/>
          <w:lang/>
        </w:rPr>
        <w:t xml:space="preserve">24 </w:t>
      </w:r>
      <w:r>
        <w:rPr>
          <w:rFonts w:ascii="Sylfaen" w:hAnsi="Sylfaen"/>
          <w:b/>
          <w:bCs/>
          <w:color w:val="333333"/>
          <w:sz w:val="26"/>
          <w:szCs w:val="26"/>
          <w:rtl/>
          <w:lang/>
        </w:rPr>
        <w:br/>
      </w:r>
      <w:r>
        <w:rPr>
          <w:rFonts w:ascii="Sylfaen" w:hAnsi="Sylfaen"/>
          <w:b/>
          <w:bCs/>
          <w:color w:val="333333"/>
          <w:sz w:val="26"/>
          <w:szCs w:val="26"/>
          <w:rtl/>
          <w:lang/>
        </w:rPr>
        <w:br/>
      </w:r>
      <w:proofErr w:type="spellStart"/>
      <w:r>
        <w:rPr>
          <w:rStyle w:val="a3"/>
          <w:rFonts w:ascii="Sylfaen" w:hAnsi="Sylfaen"/>
          <w:color w:val="333333"/>
          <w:sz w:val="26"/>
          <w:szCs w:val="26"/>
          <w:lang/>
        </w:rPr>
        <w:t>Ibid,p</w:t>
      </w:r>
      <w:proofErr w:type="spellEnd"/>
      <w:r>
        <w:rPr>
          <w:rStyle w:val="a3"/>
          <w:rFonts w:ascii="Sylfaen" w:hAnsi="Sylfaen"/>
          <w:color w:val="333333"/>
          <w:sz w:val="26"/>
          <w:szCs w:val="26"/>
          <w:rtl/>
          <w:lang/>
        </w:rPr>
        <w:t xml:space="preserve">141/142 </w:t>
      </w:r>
      <w:r>
        <w:rPr>
          <w:rStyle w:val="a3"/>
          <w:rFonts w:ascii="Sylfaen" w:hAnsi="Sylfaen"/>
          <w:color w:val="333333"/>
          <w:sz w:val="26"/>
          <w:szCs w:val="26"/>
          <w:lang/>
        </w:rPr>
        <w:t>-</w:t>
      </w:r>
      <w:r>
        <w:rPr>
          <w:rStyle w:val="a3"/>
          <w:rFonts w:ascii="Sylfaen" w:hAnsi="Sylfaen"/>
          <w:color w:val="333333"/>
          <w:sz w:val="26"/>
          <w:szCs w:val="26"/>
          <w:rtl/>
          <w:lang/>
        </w:rPr>
        <w:t xml:space="preserve">25 </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lang/>
        </w:rPr>
        <w:t xml:space="preserve">ibid , p </w:t>
      </w:r>
      <w:r>
        <w:rPr>
          <w:rStyle w:val="a3"/>
          <w:rFonts w:ascii="Sylfaen" w:hAnsi="Sylfaen"/>
          <w:color w:val="333333"/>
          <w:sz w:val="26"/>
          <w:szCs w:val="26"/>
          <w:rtl/>
          <w:lang/>
        </w:rPr>
        <w:t>165</w:t>
      </w:r>
      <w:r>
        <w:rPr>
          <w:rStyle w:val="a3"/>
          <w:rFonts w:ascii="Sylfaen" w:hAnsi="Sylfaen"/>
          <w:color w:val="333333"/>
          <w:sz w:val="26"/>
          <w:szCs w:val="26"/>
          <w:lang/>
        </w:rPr>
        <w:t>. -</w:t>
      </w:r>
      <w:r>
        <w:rPr>
          <w:rStyle w:val="a3"/>
          <w:rFonts w:ascii="Sylfaen" w:hAnsi="Sylfaen"/>
          <w:color w:val="333333"/>
          <w:sz w:val="26"/>
          <w:szCs w:val="26"/>
          <w:rtl/>
          <w:lang/>
        </w:rPr>
        <w:t>26</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lang/>
        </w:rPr>
        <w:t>ibid, p</w:t>
      </w:r>
      <w:r>
        <w:rPr>
          <w:rStyle w:val="a3"/>
          <w:rFonts w:ascii="Sylfaen" w:hAnsi="Sylfaen"/>
          <w:color w:val="333333"/>
          <w:sz w:val="26"/>
          <w:szCs w:val="26"/>
          <w:rtl/>
          <w:lang/>
        </w:rPr>
        <w:t>142. -27</w:t>
      </w:r>
      <w:r>
        <w:rPr>
          <w:rFonts w:ascii="Sylfaen" w:hAnsi="Sylfaen"/>
          <w:b/>
          <w:bCs/>
          <w:color w:val="333333"/>
          <w:sz w:val="26"/>
          <w:szCs w:val="26"/>
          <w:rtl/>
          <w:lang/>
        </w:rPr>
        <w:br/>
      </w:r>
      <w:r>
        <w:rPr>
          <w:rFonts w:ascii="Sylfaen" w:hAnsi="Sylfaen"/>
          <w:b/>
          <w:bCs/>
          <w:color w:val="333333"/>
          <w:sz w:val="26"/>
          <w:szCs w:val="26"/>
          <w:rtl/>
          <w:lang/>
        </w:rPr>
        <w:br/>
      </w:r>
      <w:proofErr w:type="spellStart"/>
      <w:r>
        <w:rPr>
          <w:rStyle w:val="a3"/>
          <w:rFonts w:ascii="Sylfaen" w:hAnsi="Sylfaen"/>
          <w:color w:val="333333"/>
          <w:sz w:val="26"/>
          <w:szCs w:val="26"/>
          <w:lang/>
        </w:rPr>
        <w:t>ibid,p</w:t>
      </w:r>
      <w:proofErr w:type="spellEnd"/>
      <w:r>
        <w:rPr>
          <w:rStyle w:val="a3"/>
          <w:rFonts w:ascii="Sylfaen" w:hAnsi="Sylfaen"/>
          <w:color w:val="333333"/>
          <w:sz w:val="26"/>
          <w:szCs w:val="26"/>
          <w:rtl/>
          <w:lang/>
        </w:rPr>
        <w:t>127</w:t>
      </w:r>
      <w:r>
        <w:rPr>
          <w:rStyle w:val="a3"/>
          <w:rFonts w:ascii="Sylfaen" w:hAnsi="Sylfaen"/>
          <w:color w:val="333333"/>
          <w:sz w:val="26"/>
          <w:szCs w:val="26"/>
          <w:lang/>
        </w:rPr>
        <w:t>. -</w:t>
      </w:r>
      <w:r>
        <w:rPr>
          <w:rStyle w:val="a3"/>
          <w:rFonts w:ascii="Sylfaen" w:hAnsi="Sylfaen"/>
          <w:color w:val="333333"/>
          <w:sz w:val="26"/>
          <w:szCs w:val="26"/>
          <w:rtl/>
          <w:lang/>
        </w:rPr>
        <w:t>2</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lang/>
        </w:rPr>
        <w:t>ibid ,p</w:t>
      </w:r>
      <w:r>
        <w:rPr>
          <w:rStyle w:val="a3"/>
          <w:rFonts w:ascii="Sylfaen" w:hAnsi="Sylfaen"/>
          <w:color w:val="333333"/>
          <w:sz w:val="26"/>
          <w:szCs w:val="26"/>
          <w:rtl/>
          <w:lang/>
        </w:rPr>
        <w:t>143/144</w:t>
      </w:r>
      <w:r>
        <w:rPr>
          <w:rStyle w:val="a3"/>
          <w:rFonts w:ascii="Sylfaen" w:hAnsi="Sylfaen"/>
          <w:color w:val="333333"/>
          <w:sz w:val="26"/>
          <w:szCs w:val="26"/>
          <w:lang/>
        </w:rPr>
        <w:t>. -</w:t>
      </w:r>
      <w:r>
        <w:rPr>
          <w:rStyle w:val="a3"/>
          <w:rFonts w:ascii="Sylfaen" w:hAnsi="Sylfaen"/>
          <w:color w:val="333333"/>
          <w:sz w:val="26"/>
          <w:szCs w:val="26"/>
          <w:rtl/>
          <w:lang/>
        </w:rPr>
        <w:t>29</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lang/>
        </w:rPr>
        <w:t>ibid. ,p</w:t>
      </w:r>
      <w:r>
        <w:rPr>
          <w:rStyle w:val="a3"/>
          <w:rFonts w:ascii="Sylfaen" w:hAnsi="Sylfaen"/>
          <w:color w:val="333333"/>
          <w:sz w:val="26"/>
          <w:szCs w:val="26"/>
          <w:rtl/>
          <w:lang/>
        </w:rPr>
        <w:t>142. -30</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lang/>
        </w:rPr>
        <w:t>ibid , p</w:t>
      </w:r>
      <w:r>
        <w:rPr>
          <w:rStyle w:val="a3"/>
          <w:rFonts w:ascii="Sylfaen" w:hAnsi="Sylfaen"/>
          <w:color w:val="333333"/>
          <w:sz w:val="26"/>
          <w:szCs w:val="26"/>
          <w:rtl/>
          <w:lang/>
        </w:rPr>
        <w:t xml:space="preserve">144 </w:t>
      </w:r>
      <w:r>
        <w:rPr>
          <w:rStyle w:val="a3"/>
          <w:rFonts w:ascii="Sylfaen" w:hAnsi="Sylfaen"/>
          <w:color w:val="333333"/>
          <w:sz w:val="26"/>
          <w:szCs w:val="26"/>
          <w:lang/>
        </w:rPr>
        <w:t>-</w:t>
      </w:r>
      <w:r>
        <w:rPr>
          <w:rStyle w:val="a3"/>
          <w:rFonts w:ascii="Sylfaen" w:hAnsi="Sylfaen"/>
          <w:color w:val="333333"/>
          <w:sz w:val="26"/>
          <w:szCs w:val="26"/>
          <w:rtl/>
          <w:lang/>
        </w:rPr>
        <w:t>31</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lang/>
        </w:rPr>
        <w:t>ibid ,p</w:t>
      </w:r>
      <w:r>
        <w:rPr>
          <w:rStyle w:val="a3"/>
          <w:rFonts w:ascii="Sylfaen" w:hAnsi="Sylfaen"/>
          <w:color w:val="333333"/>
          <w:sz w:val="26"/>
          <w:szCs w:val="26"/>
          <w:rtl/>
          <w:lang/>
        </w:rPr>
        <w:t>144</w:t>
      </w:r>
      <w:r>
        <w:rPr>
          <w:rStyle w:val="a3"/>
          <w:rFonts w:ascii="Sylfaen" w:hAnsi="Sylfaen"/>
          <w:color w:val="333333"/>
          <w:sz w:val="26"/>
          <w:szCs w:val="26"/>
          <w:lang/>
        </w:rPr>
        <w:t>. -</w:t>
      </w:r>
      <w:r>
        <w:rPr>
          <w:rStyle w:val="a3"/>
          <w:rFonts w:ascii="Sylfaen" w:hAnsi="Sylfaen"/>
          <w:color w:val="333333"/>
          <w:sz w:val="26"/>
          <w:szCs w:val="26"/>
          <w:rtl/>
          <w:lang/>
        </w:rPr>
        <w:t>32</w:t>
      </w:r>
      <w:r>
        <w:rPr>
          <w:rFonts w:ascii="Sylfaen" w:hAnsi="Sylfaen"/>
          <w:b/>
          <w:bCs/>
          <w:color w:val="333333"/>
          <w:sz w:val="26"/>
          <w:szCs w:val="26"/>
          <w:rtl/>
          <w:lang/>
        </w:rPr>
        <w:br/>
      </w:r>
      <w:r>
        <w:rPr>
          <w:rFonts w:ascii="Sylfaen" w:hAnsi="Sylfaen"/>
          <w:b/>
          <w:bCs/>
          <w:color w:val="333333"/>
          <w:sz w:val="26"/>
          <w:szCs w:val="26"/>
          <w:rtl/>
          <w:lang/>
        </w:rPr>
        <w:br/>
      </w:r>
      <w:r>
        <w:rPr>
          <w:rStyle w:val="a3"/>
          <w:rFonts w:ascii="Sylfaen" w:hAnsi="Sylfaen"/>
          <w:color w:val="333333"/>
          <w:sz w:val="26"/>
          <w:szCs w:val="26"/>
          <w:lang/>
        </w:rPr>
        <w:t>ibid ,p</w:t>
      </w:r>
      <w:r>
        <w:rPr>
          <w:rStyle w:val="a3"/>
          <w:rFonts w:ascii="Sylfaen" w:hAnsi="Sylfaen"/>
          <w:color w:val="333333"/>
          <w:sz w:val="26"/>
          <w:szCs w:val="26"/>
          <w:rtl/>
          <w:lang/>
        </w:rPr>
        <w:t>147</w:t>
      </w:r>
      <w:r>
        <w:rPr>
          <w:rStyle w:val="a3"/>
          <w:rFonts w:ascii="Sylfaen" w:hAnsi="Sylfaen"/>
          <w:color w:val="333333"/>
          <w:sz w:val="26"/>
          <w:szCs w:val="26"/>
          <w:lang/>
        </w:rPr>
        <w:t>. -</w:t>
      </w:r>
      <w:r>
        <w:rPr>
          <w:rStyle w:val="a3"/>
          <w:rFonts w:ascii="Sylfaen" w:hAnsi="Sylfaen"/>
          <w:color w:val="333333"/>
          <w:sz w:val="26"/>
          <w:szCs w:val="26"/>
          <w:rtl/>
          <w:lang/>
        </w:rPr>
        <w:t>33</w:t>
      </w:r>
    </w:p>
    <w:sectPr w:rsidR="00157FA5"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53057"/>
    <w:rsid w:val="000D37B5"/>
    <w:rsid w:val="00157FA5"/>
    <w:rsid w:val="00B53057"/>
    <w:rsid w:val="00C703F7"/>
    <w:rsid w:val="00DF5B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FA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3057"/>
    <w:rPr>
      <w:b/>
      <w:bCs/>
    </w:rPr>
  </w:style>
  <w:style w:type="paragraph" w:styleId="a4">
    <w:name w:val="Balloon Text"/>
    <w:basedOn w:val="a"/>
    <w:link w:val="Char"/>
    <w:uiPriority w:val="99"/>
    <w:semiHidden/>
    <w:unhideWhenUsed/>
    <w:rsid w:val="00B5305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530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4372</Words>
  <Characters>24927</Characters>
  <Application>Microsoft Office Word</Application>
  <DocSecurity>0</DocSecurity>
  <Lines>207</Lines>
  <Paragraphs>58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2011-01-30T20:57:00Z</dcterms:created>
  <dcterms:modified xsi:type="dcterms:W3CDTF">2011-01-30T21:01:00Z</dcterms:modified>
</cp:coreProperties>
</file>